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51CA29" w14:textId="1F57D7A2" w:rsidR="00557296" w:rsidRDefault="00557296" w:rsidP="00EB631E">
      <w:pPr>
        <w:spacing w:after="120"/>
        <w:ind w:left="360" w:hanging="360"/>
      </w:pPr>
    </w:p>
    <w:p w14:paraId="07F82477" w14:textId="559BAF10" w:rsidR="00557296" w:rsidRDefault="00557296" w:rsidP="00EB631E">
      <w:pPr>
        <w:spacing w:after="120"/>
        <w:ind w:left="360" w:hanging="360"/>
      </w:pPr>
    </w:p>
    <w:p w14:paraId="5097DDBD" w14:textId="6D228F32" w:rsidR="00557296" w:rsidRDefault="00557296" w:rsidP="00EB631E">
      <w:pPr>
        <w:spacing w:after="120"/>
        <w:ind w:left="360" w:hanging="360"/>
      </w:pPr>
    </w:p>
    <w:p w14:paraId="61DC74D0" w14:textId="617A2EF2" w:rsidR="00557296" w:rsidRDefault="00557296" w:rsidP="00EB631E">
      <w:pPr>
        <w:spacing w:after="120"/>
        <w:ind w:left="360" w:hanging="360"/>
      </w:pPr>
    </w:p>
    <w:p w14:paraId="2767DC86" w14:textId="5683B5A7" w:rsidR="00557296" w:rsidRDefault="00557296" w:rsidP="00EB631E">
      <w:pPr>
        <w:spacing w:after="120"/>
        <w:ind w:left="360" w:hanging="360"/>
      </w:pPr>
    </w:p>
    <w:p w14:paraId="15DCB19F" w14:textId="4E96CE18" w:rsidR="00557296" w:rsidRDefault="00557296" w:rsidP="00EB631E">
      <w:pPr>
        <w:spacing w:after="120"/>
        <w:ind w:left="360" w:hanging="360"/>
      </w:pPr>
    </w:p>
    <w:p w14:paraId="0A6D4471" w14:textId="1CE74EBD" w:rsidR="00557296" w:rsidRDefault="00557296" w:rsidP="00EB631E">
      <w:pPr>
        <w:spacing w:after="120"/>
        <w:ind w:left="360" w:hanging="360"/>
      </w:pPr>
    </w:p>
    <w:p w14:paraId="70C45829" w14:textId="3777233E" w:rsidR="00557296" w:rsidRDefault="00557296" w:rsidP="00EB631E">
      <w:pPr>
        <w:spacing w:after="120"/>
        <w:ind w:left="360" w:hanging="360"/>
      </w:pPr>
    </w:p>
    <w:p w14:paraId="708FCF39" w14:textId="580DA568" w:rsidR="00557296" w:rsidRDefault="00557296" w:rsidP="00EB631E">
      <w:pPr>
        <w:spacing w:after="120"/>
        <w:ind w:left="360" w:hanging="360"/>
      </w:pPr>
    </w:p>
    <w:p w14:paraId="1E8F6F9C" w14:textId="7FB96B91" w:rsidR="00557296" w:rsidRDefault="00557296" w:rsidP="00EB631E">
      <w:pPr>
        <w:spacing w:after="120"/>
        <w:ind w:left="360" w:hanging="360"/>
      </w:pPr>
    </w:p>
    <w:p w14:paraId="076086DA" w14:textId="1D21FF56" w:rsidR="00557296" w:rsidRDefault="00557296" w:rsidP="00EB631E">
      <w:pPr>
        <w:spacing w:after="120"/>
        <w:ind w:left="360" w:hanging="360"/>
      </w:pPr>
    </w:p>
    <w:p w14:paraId="3C4D4B2D" w14:textId="2A8082A6" w:rsidR="00557296" w:rsidRPr="00557296" w:rsidRDefault="00557296" w:rsidP="00557296">
      <w:pPr>
        <w:spacing w:after="120"/>
        <w:ind w:left="360" w:hanging="360"/>
        <w:jc w:val="center"/>
        <w:rPr>
          <w:rFonts w:ascii="Times New Roman" w:hAnsi="Times New Roman" w:cs="Times New Roman"/>
        </w:rPr>
      </w:pPr>
      <w:r w:rsidRPr="00557296">
        <w:rPr>
          <w:rFonts w:ascii="Times New Roman" w:hAnsi="Times New Roman" w:cs="Times New Roman"/>
        </w:rPr>
        <w:t>SF 424 Grant Proposal</w:t>
      </w:r>
    </w:p>
    <w:p w14:paraId="1F20E323" w14:textId="2D3EBF0A" w:rsidR="00557296" w:rsidRDefault="00557296" w:rsidP="00557296">
      <w:pPr>
        <w:spacing w:after="120"/>
        <w:ind w:left="360" w:hanging="360"/>
        <w:jc w:val="center"/>
        <w:rPr>
          <w:rFonts w:ascii="Times New Roman" w:hAnsi="Times New Roman" w:cs="Times New Roman"/>
          <w:sz w:val="32"/>
          <w:szCs w:val="32"/>
        </w:rPr>
      </w:pPr>
      <w:r>
        <w:rPr>
          <w:rFonts w:ascii="Times New Roman" w:hAnsi="Times New Roman" w:cs="Times New Roman"/>
          <w:sz w:val="32"/>
          <w:szCs w:val="32"/>
        </w:rPr>
        <w:t>“Novel machine learning and disambiguation methods and web application for cohort discovery and from free-text questions”</w:t>
      </w:r>
    </w:p>
    <w:p w14:paraId="5B33B50D" w14:textId="77777777" w:rsidR="00557296" w:rsidRDefault="00557296" w:rsidP="00557296">
      <w:pPr>
        <w:spacing w:after="120"/>
        <w:ind w:left="360" w:hanging="360"/>
        <w:jc w:val="center"/>
        <w:rPr>
          <w:rFonts w:ascii="Times New Roman" w:hAnsi="Times New Roman" w:cs="Times New Roman"/>
          <w:sz w:val="32"/>
          <w:szCs w:val="32"/>
        </w:rPr>
      </w:pPr>
    </w:p>
    <w:p w14:paraId="4F8B99C8" w14:textId="2B079549" w:rsidR="00557296" w:rsidRDefault="00557296" w:rsidP="00557296">
      <w:pPr>
        <w:spacing w:after="120"/>
        <w:ind w:left="360" w:hanging="360"/>
        <w:jc w:val="center"/>
        <w:rPr>
          <w:rFonts w:ascii="Times New Roman" w:hAnsi="Times New Roman" w:cs="Times New Roman"/>
          <w:sz w:val="32"/>
          <w:szCs w:val="32"/>
        </w:rPr>
      </w:pPr>
      <w:r>
        <w:rPr>
          <w:rFonts w:ascii="Times New Roman" w:hAnsi="Times New Roman" w:cs="Times New Roman"/>
          <w:sz w:val="32"/>
          <w:szCs w:val="32"/>
        </w:rPr>
        <w:t>Principal Investigator: Nicholas Dobbins</w:t>
      </w:r>
    </w:p>
    <w:p w14:paraId="5CF6E284" w14:textId="69B5AC6E" w:rsidR="00557296" w:rsidRDefault="00557296" w:rsidP="00557296">
      <w:pPr>
        <w:spacing w:after="120"/>
        <w:ind w:left="360" w:hanging="360"/>
        <w:jc w:val="center"/>
        <w:rPr>
          <w:rFonts w:ascii="Times New Roman" w:hAnsi="Times New Roman" w:cs="Times New Roman"/>
          <w:sz w:val="32"/>
          <w:szCs w:val="32"/>
        </w:rPr>
      </w:pPr>
      <w:r>
        <w:rPr>
          <w:rFonts w:ascii="Times New Roman" w:hAnsi="Times New Roman" w:cs="Times New Roman"/>
          <w:sz w:val="32"/>
          <w:szCs w:val="32"/>
        </w:rPr>
        <w:t>University of Washington, Seattle, WA</w:t>
      </w:r>
    </w:p>
    <w:p w14:paraId="79A4E9B3" w14:textId="46A66DE4" w:rsidR="00557296" w:rsidRDefault="00557296" w:rsidP="00557296">
      <w:pPr>
        <w:spacing w:after="120"/>
        <w:ind w:left="360" w:hanging="360"/>
        <w:jc w:val="center"/>
        <w:rPr>
          <w:rFonts w:ascii="Times New Roman" w:hAnsi="Times New Roman" w:cs="Times New Roman"/>
          <w:sz w:val="32"/>
          <w:szCs w:val="32"/>
        </w:rPr>
      </w:pPr>
    </w:p>
    <w:p w14:paraId="79D29306" w14:textId="1E5F4D29" w:rsidR="00557296" w:rsidRDefault="00557296" w:rsidP="00557296">
      <w:pPr>
        <w:spacing w:after="120"/>
        <w:ind w:left="360" w:hanging="360"/>
        <w:jc w:val="center"/>
        <w:rPr>
          <w:rFonts w:ascii="Times New Roman" w:hAnsi="Times New Roman" w:cs="Times New Roman"/>
          <w:sz w:val="32"/>
          <w:szCs w:val="32"/>
        </w:rPr>
      </w:pPr>
    </w:p>
    <w:p w14:paraId="491FDAA9" w14:textId="66146B25" w:rsidR="00557296" w:rsidRDefault="00557296" w:rsidP="00557296">
      <w:pPr>
        <w:spacing w:after="120"/>
        <w:ind w:left="360" w:hanging="360"/>
        <w:jc w:val="center"/>
        <w:rPr>
          <w:rFonts w:ascii="Times New Roman" w:hAnsi="Times New Roman" w:cs="Times New Roman"/>
          <w:sz w:val="32"/>
          <w:szCs w:val="32"/>
        </w:rPr>
      </w:pPr>
    </w:p>
    <w:p w14:paraId="385F5DE8" w14:textId="3DA26399" w:rsidR="00557296" w:rsidRDefault="00557296" w:rsidP="00557296">
      <w:pPr>
        <w:spacing w:after="120"/>
        <w:ind w:left="360" w:hanging="360"/>
        <w:jc w:val="center"/>
        <w:rPr>
          <w:rFonts w:ascii="Times New Roman" w:hAnsi="Times New Roman" w:cs="Times New Roman"/>
          <w:sz w:val="32"/>
          <w:szCs w:val="32"/>
        </w:rPr>
      </w:pPr>
    </w:p>
    <w:p w14:paraId="19D3C804" w14:textId="6CACF65A" w:rsidR="00557296" w:rsidRDefault="00557296" w:rsidP="00557296">
      <w:pPr>
        <w:spacing w:after="120"/>
        <w:ind w:left="360" w:hanging="360"/>
        <w:jc w:val="center"/>
        <w:rPr>
          <w:rFonts w:ascii="Times New Roman" w:hAnsi="Times New Roman" w:cs="Times New Roman"/>
          <w:sz w:val="32"/>
          <w:szCs w:val="32"/>
        </w:rPr>
      </w:pPr>
    </w:p>
    <w:p w14:paraId="4273BDAD" w14:textId="6D406DBC" w:rsidR="00557296" w:rsidRDefault="00557296" w:rsidP="00557296">
      <w:pPr>
        <w:spacing w:after="120"/>
        <w:ind w:left="360" w:hanging="360"/>
        <w:jc w:val="center"/>
        <w:rPr>
          <w:rFonts w:ascii="Times New Roman" w:hAnsi="Times New Roman" w:cs="Times New Roman"/>
          <w:sz w:val="32"/>
          <w:szCs w:val="32"/>
        </w:rPr>
      </w:pPr>
    </w:p>
    <w:p w14:paraId="5BBEC7F8" w14:textId="410A6CE8" w:rsidR="00557296" w:rsidRDefault="00557296" w:rsidP="00557296">
      <w:pPr>
        <w:spacing w:after="120"/>
        <w:ind w:left="360" w:hanging="360"/>
        <w:jc w:val="center"/>
        <w:rPr>
          <w:rFonts w:ascii="Times New Roman" w:hAnsi="Times New Roman" w:cs="Times New Roman"/>
          <w:sz w:val="32"/>
          <w:szCs w:val="32"/>
        </w:rPr>
      </w:pPr>
    </w:p>
    <w:p w14:paraId="4800C4C4" w14:textId="60896DCA" w:rsidR="00557296" w:rsidRDefault="00557296" w:rsidP="00557296">
      <w:pPr>
        <w:spacing w:after="120"/>
        <w:ind w:left="360" w:hanging="360"/>
        <w:jc w:val="center"/>
        <w:rPr>
          <w:rFonts w:ascii="Times New Roman" w:hAnsi="Times New Roman" w:cs="Times New Roman"/>
          <w:sz w:val="32"/>
          <w:szCs w:val="32"/>
        </w:rPr>
      </w:pPr>
    </w:p>
    <w:p w14:paraId="1345CF61" w14:textId="78316C6A" w:rsidR="00557296" w:rsidRDefault="00557296" w:rsidP="00557296">
      <w:pPr>
        <w:spacing w:after="120"/>
        <w:ind w:left="360" w:hanging="360"/>
        <w:jc w:val="center"/>
        <w:rPr>
          <w:rFonts w:ascii="Times New Roman" w:hAnsi="Times New Roman" w:cs="Times New Roman"/>
          <w:sz w:val="32"/>
          <w:szCs w:val="32"/>
        </w:rPr>
      </w:pPr>
    </w:p>
    <w:p w14:paraId="1B1916D8" w14:textId="2C8E2B85" w:rsidR="00557296" w:rsidRDefault="00557296" w:rsidP="00557296">
      <w:pPr>
        <w:spacing w:after="120"/>
        <w:ind w:left="360" w:hanging="360"/>
        <w:jc w:val="center"/>
        <w:rPr>
          <w:rFonts w:ascii="Times New Roman" w:hAnsi="Times New Roman" w:cs="Times New Roman"/>
          <w:sz w:val="32"/>
          <w:szCs w:val="32"/>
        </w:rPr>
      </w:pPr>
    </w:p>
    <w:p w14:paraId="652858FE" w14:textId="57EAF3A5" w:rsidR="00557296" w:rsidRDefault="00557296" w:rsidP="00557296">
      <w:pPr>
        <w:spacing w:after="120"/>
        <w:ind w:left="360" w:hanging="360"/>
        <w:jc w:val="center"/>
        <w:rPr>
          <w:rFonts w:ascii="Times New Roman" w:hAnsi="Times New Roman" w:cs="Times New Roman"/>
          <w:sz w:val="32"/>
          <w:szCs w:val="32"/>
        </w:rPr>
      </w:pPr>
    </w:p>
    <w:p w14:paraId="6B91E5F1" w14:textId="572F490F" w:rsidR="00557296" w:rsidRDefault="00557296" w:rsidP="00557296">
      <w:pPr>
        <w:spacing w:after="120"/>
        <w:ind w:left="360" w:hanging="360"/>
        <w:rPr>
          <w:rFonts w:ascii="Times New Roman" w:hAnsi="Times New Roman" w:cs="Times New Roman"/>
        </w:rPr>
      </w:pPr>
    </w:p>
    <w:p w14:paraId="4C129DB0" w14:textId="2D52AA69" w:rsidR="00557296" w:rsidRPr="009C1259" w:rsidRDefault="009C1259" w:rsidP="00557296">
      <w:pPr>
        <w:spacing w:after="120"/>
        <w:ind w:left="360" w:hanging="360"/>
        <w:rPr>
          <w:rFonts w:ascii="Times New Roman" w:hAnsi="Times New Roman" w:cs="Times New Roman"/>
          <w:b/>
          <w:bCs/>
        </w:rPr>
      </w:pPr>
      <w:r w:rsidRPr="009C1259">
        <w:rPr>
          <w:rFonts w:ascii="Times New Roman" w:hAnsi="Times New Roman" w:cs="Times New Roman"/>
          <w:b/>
          <w:bCs/>
        </w:rPr>
        <w:lastRenderedPageBreak/>
        <w:t>Project Summary</w:t>
      </w:r>
    </w:p>
    <w:p w14:paraId="6CA0558C" w14:textId="789756A8" w:rsidR="00557296" w:rsidRDefault="009C1259" w:rsidP="009C1259">
      <w:pPr>
        <w:spacing w:after="120"/>
        <w:rPr>
          <w:rFonts w:ascii="Times New Roman" w:hAnsi="Times New Roman" w:cs="Times New Roman"/>
        </w:rPr>
      </w:pPr>
      <w:r>
        <w:rPr>
          <w:rFonts w:ascii="Times New Roman" w:hAnsi="Times New Roman" w:cs="Times New Roman"/>
        </w:rPr>
        <w:t xml:space="preserve">The proposed work </w:t>
      </w:r>
      <w:r w:rsidR="009C1342">
        <w:rPr>
          <w:rFonts w:ascii="Times New Roman" w:hAnsi="Times New Roman" w:cs="Times New Roman"/>
        </w:rPr>
        <w:t xml:space="preserve">aims to </w:t>
      </w:r>
      <w:r w:rsidR="00D3439B">
        <w:rPr>
          <w:rFonts w:ascii="Times New Roman" w:hAnsi="Times New Roman" w:cs="Times New Roman"/>
        </w:rPr>
        <w:t xml:space="preserve">use recent advances in machine learning using recurrent neural networks novel approaches in web scraping and web application development to understand clinical research questions from free-text and automatically generate database queries for researchers. Put another way, this project aims to </w:t>
      </w:r>
      <w:r w:rsidR="00793C28">
        <w:rPr>
          <w:rFonts w:ascii="Times New Roman" w:hAnsi="Times New Roman" w:cs="Times New Roman"/>
        </w:rPr>
        <w:t>create a Google-like user interface paired with advanced artificial intelligence methods to understand researcher questions to identify patients meeting arbitrary clinical criteria.</w:t>
      </w:r>
      <w:r w:rsidR="003279A9">
        <w:rPr>
          <w:rFonts w:ascii="Times New Roman" w:hAnsi="Times New Roman" w:cs="Times New Roman"/>
        </w:rPr>
        <w:t xml:space="preserve"> All elements of the project code and architecture will be introduced into the public domain and open to use for future research.  </w:t>
      </w:r>
    </w:p>
    <w:p w14:paraId="65F594A8" w14:textId="1954D7FC" w:rsidR="009C1342" w:rsidRDefault="009C1342" w:rsidP="009C1259">
      <w:pPr>
        <w:spacing w:after="120"/>
        <w:rPr>
          <w:rFonts w:ascii="Times New Roman" w:hAnsi="Times New Roman" w:cs="Times New Roman"/>
        </w:rPr>
      </w:pPr>
    </w:p>
    <w:p w14:paraId="66EEA80D" w14:textId="742C74B1" w:rsidR="009C1342" w:rsidRDefault="009C1342" w:rsidP="009C1259">
      <w:pPr>
        <w:spacing w:after="120"/>
        <w:rPr>
          <w:rFonts w:ascii="Times New Roman" w:hAnsi="Times New Roman" w:cs="Times New Roman"/>
        </w:rPr>
      </w:pPr>
      <w:r>
        <w:rPr>
          <w:rFonts w:ascii="Times New Roman" w:hAnsi="Times New Roman" w:cs="Times New Roman"/>
          <w:b/>
          <w:bCs/>
        </w:rPr>
        <w:t>Project Narrative</w:t>
      </w:r>
    </w:p>
    <w:p w14:paraId="68859B71" w14:textId="51C11B2A" w:rsidR="00B20C56" w:rsidRDefault="00771525" w:rsidP="009C1259">
      <w:pPr>
        <w:spacing w:after="120"/>
        <w:rPr>
          <w:rFonts w:ascii="Times New Roman" w:hAnsi="Times New Roman" w:cs="Times New Roman"/>
        </w:rPr>
      </w:pPr>
      <w:r>
        <w:rPr>
          <w:rFonts w:ascii="Times New Roman" w:hAnsi="Times New Roman" w:cs="Times New Roman"/>
        </w:rPr>
        <w:t>Researchers spend a significant amount of time simply cleaning data and learning tools to extract data before they are able to conduct their research of interest and disseminate it to the public. Recent advanced cohort discovery tools, such as i2b2 and Leaf, make this process simpler and less time-consuming but nonetheless have learning curves and still require significant user training. This project aims to create a suite of tools to understand researcher queries in natural language in order to quickly and efficiently return data and speed up the rate of research discovery.</w:t>
      </w:r>
    </w:p>
    <w:p w14:paraId="4D8891B9" w14:textId="77777777" w:rsidR="00B8386C" w:rsidRDefault="00B8386C" w:rsidP="009C1259">
      <w:pPr>
        <w:spacing w:after="120"/>
        <w:rPr>
          <w:rFonts w:ascii="Times New Roman" w:hAnsi="Times New Roman" w:cs="Times New Roman"/>
        </w:rPr>
      </w:pPr>
    </w:p>
    <w:p w14:paraId="3BA444E1" w14:textId="03ED943E" w:rsidR="00B20C56" w:rsidRDefault="00B20C56" w:rsidP="009C1259">
      <w:pPr>
        <w:spacing w:after="120"/>
        <w:rPr>
          <w:rFonts w:ascii="Times New Roman" w:hAnsi="Times New Roman" w:cs="Times New Roman"/>
          <w:b/>
          <w:bCs/>
        </w:rPr>
      </w:pPr>
      <w:r>
        <w:rPr>
          <w:rFonts w:ascii="Times New Roman" w:hAnsi="Times New Roman" w:cs="Times New Roman"/>
          <w:b/>
          <w:bCs/>
        </w:rPr>
        <w:t>Budget</w:t>
      </w:r>
    </w:p>
    <w:p w14:paraId="4C5CB0FD" w14:textId="6D492E1C" w:rsidR="00B20C56" w:rsidRPr="00B20C56" w:rsidRDefault="00B20C56" w:rsidP="009C1259">
      <w:pPr>
        <w:spacing w:after="120"/>
        <w:rPr>
          <w:rFonts w:ascii="Times New Roman" w:hAnsi="Times New Roman" w:cs="Times New Roman"/>
        </w:rPr>
      </w:pPr>
      <w:r>
        <w:rPr>
          <w:rFonts w:ascii="Times New Roman" w:hAnsi="Times New Roman" w:cs="Times New Roman"/>
        </w:rPr>
        <w:t xml:space="preserve">Please see attached </w:t>
      </w:r>
      <w:proofErr w:type="spellStart"/>
      <w:r w:rsidR="00CB4371">
        <w:rPr>
          <w:rFonts w:ascii="Times New Roman" w:hAnsi="Times New Roman" w:cs="Times New Roman"/>
        </w:rPr>
        <w:t>BudgetWorkbook</w:t>
      </w:r>
      <w:proofErr w:type="spellEnd"/>
      <w:r w:rsidR="00CB4371">
        <w:rPr>
          <w:rFonts w:ascii="Times New Roman" w:hAnsi="Times New Roman" w:cs="Times New Roman"/>
        </w:rPr>
        <w:t xml:space="preserve"> document.</w:t>
      </w:r>
    </w:p>
    <w:p w14:paraId="10A43928" w14:textId="1F76FC8F" w:rsidR="00557296" w:rsidRDefault="00557296" w:rsidP="00557296">
      <w:pPr>
        <w:spacing w:after="120"/>
        <w:rPr>
          <w:rFonts w:ascii="Times New Roman" w:hAnsi="Times New Roman" w:cs="Times New Roman"/>
          <w:b/>
          <w:bCs/>
        </w:rPr>
      </w:pPr>
    </w:p>
    <w:p w14:paraId="32C3CE3F" w14:textId="3574F6FB" w:rsidR="000153FF" w:rsidRDefault="008040EE" w:rsidP="00557296">
      <w:pPr>
        <w:spacing w:after="120"/>
        <w:rPr>
          <w:rFonts w:ascii="Times New Roman" w:hAnsi="Times New Roman" w:cs="Times New Roman"/>
          <w:b/>
          <w:bCs/>
        </w:rPr>
      </w:pPr>
      <w:r>
        <w:rPr>
          <w:rFonts w:ascii="Times New Roman" w:hAnsi="Times New Roman" w:cs="Times New Roman"/>
          <w:b/>
          <w:bCs/>
        </w:rPr>
        <w:t>Biographical Sketch</w:t>
      </w:r>
    </w:p>
    <w:p w14:paraId="6333D578" w14:textId="783A85F9" w:rsidR="00FC3B46" w:rsidRPr="00FC3B46" w:rsidRDefault="004221B1" w:rsidP="00557296">
      <w:pPr>
        <w:spacing w:after="120"/>
        <w:rPr>
          <w:rFonts w:ascii="Times New Roman" w:hAnsi="Times New Roman" w:cs="Times New Roman"/>
        </w:rPr>
      </w:pPr>
      <w:r>
        <w:rPr>
          <w:rFonts w:ascii="Times New Roman" w:hAnsi="Times New Roman" w:cs="Times New Roman"/>
        </w:rPr>
        <w:t xml:space="preserve">Please see attached </w:t>
      </w:r>
      <w:proofErr w:type="spellStart"/>
      <w:r>
        <w:rPr>
          <w:rFonts w:ascii="Times New Roman" w:hAnsi="Times New Roman" w:cs="Times New Roman"/>
        </w:rPr>
        <w:t>BioSketch</w:t>
      </w:r>
      <w:proofErr w:type="spellEnd"/>
      <w:r>
        <w:rPr>
          <w:rFonts w:ascii="Times New Roman" w:hAnsi="Times New Roman" w:cs="Times New Roman"/>
        </w:rPr>
        <w:t xml:space="preserve"> document.</w:t>
      </w:r>
    </w:p>
    <w:p w14:paraId="5A4D5C91" w14:textId="64E4FF8A" w:rsidR="000153FF" w:rsidRDefault="000153FF" w:rsidP="00557296">
      <w:pPr>
        <w:spacing w:after="120"/>
        <w:rPr>
          <w:rFonts w:ascii="Times New Roman" w:hAnsi="Times New Roman" w:cs="Times New Roman"/>
          <w:b/>
          <w:bCs/>
        </w:rPr>
      </w:pPr>
    </w:p>
    <w:p w14:paraId="402C3B4E" w14:textId="7BEC07EF" w:rsidR="000153FF" w:rsidRDefault="000153FF" w:rsidP="00557296">
      <w:pPr>
        <w:spacing w:after="120"/>
        <w:rPr>
          <w:rFonts w:ascii="Times New Roman" w:hAnsi="Times New Roman" w:cs="Times New Roman"/>
          <w:b/>
          <w:bCs/>
        </w:rPr>
      </w:pPr>
    </w:p>
    <w:p w14:paraId="28F94B8B" w14:textId="7ED3E6BD" w:rsidR="000153FF" w:rsidRDefault="000153FF" w:rsidP="00557296">
      <w:pPr>
        <w:spacing w:after="120"/>
        <w:rPr>
          <w:rFonts w:ascii="Times New Roman" w:hAnsi="Times New Roman" w:cs="Times New Roman"/>
          <w:b/>
          <w:bCs/>
        </w:rPr>
      </w:pPr>
    </w:p>
    <w:p w14:paraId="2247D94C" w14:textId="3967FD2B" w:rsidR="000153FF" w:rsidRDefault="000153FF" w:rsidP="00557296">
      <w:pPr>
        <w:spacing w:after="120"/>
        <w:rPr>
          <w:rFonts w:ascii="Times New Roman" w:hAnsi="Times New Roman" w:cs="Times New Roman"/>
          <w:b/>
          <w:bCs/>
        </w:rPr>
      </w:pPr>
    </w:p>
    <w:p w14:paraId="65683C2D" w14:textId="6AD97737" w:rsidR="000153FF" w:rsidRDefault="000153FF" w:rsidP="00557296">
      <w:pPr>
        <w:spacing w:after="120"/>
        <w:rPr>
          <w:rFonts w:ascii="Times New Roman" w:hAnsi="Times New Roman" w:cs="Times New Roman"/>
          <w:b/>
          <w:bCs/>
        </w:rPr>
      </w:pPr>
    </w:p>
    <w:p w14:paraId="33BF7643" w14:textId="5328B6CA" w:rsidR="000153FF" w:rsidRDefault="000153FF" w:rsidP="00557296">
      <w:pPr>
        <w:spacing w:after="120"/>
        <w:rPr>
          <w:rFonts w:ascii="Times New Roman" w:hAnsi="Times New Roman" w:cs="Times New Roman"/>
          <w:b/>
          <w:bCs/>
        </w:rPr>
      </w:pPr>
    </w:p>
    <w:p w14:paraId="5BF9440A" w14:textId="04B4199D" w:rsidR="000153FF" w:rsidRDefault="000153FF" w:rsidP="00557296">
      <w:pPr>
        <w:spacing w:after="120"/>
        <w:rPr>
          <w:rFonts w:ascii="Times New Roman" w:hAnsi="Times New Roman" w:cs="Times New Roman"/>
          <w:b/>
          <w:bCs/>
        </w:rPr>
      </w:pPr>
    </w:p>
    <w:p w14:paraId="0C4757AE" w14:textId="27FB782B" w:rsidR="000153FF" w:rsidRDefault="000153FF" w:rsidP="00557296">
      <w:pPr>
        <w:spacing w:after="120"/>
        <w:rPr>
          <w:rFonts w:ascii="Times New Roman" w:hAnsi="Times New Roman" w:cs="Times New Roman"/>
          <w:b/>
          <w:bCs/>
        </w:rPr>
      </w:pPr>
    </w:p>
    <w:p w14:paraId="753DC7CF" w14:textId="5E274742" w:rsidR="000153FF" w:rsidRDefault="000153FF" w:rsidP="00557296">
      <w:pPr>
        <w:spacing w:after="120"/>
        <w:rPr>
          <w:rFonts w:ascii="Times New Roman" w:hAnsi="Times New Roman" w:cs="Times New Roman"/>
          <w:b/>
          <w:bCs/>
        </w:rPr>
      </w:pPr>
    </w:p>
    <w:p w14:paraId="23E5A0F2" w14:textId="3B5C21F5" w:rsidR="000153FF" w:rsidRDefault="000153FF" w:rsidP="00557296">
      <w:pPr>
        <w:spacing w:after="120"/>
        <w:rPr>
          <w:rFonts w:ascii="Times New Roman" w:hAnsi="Times New Roman" w:cs="Times New Roman"/>
          <w:b/>
          <w:bCs/>
        </w:rPr>
      </w:pPr>
    </w:p>
    <w:p w14:paraId="588F76C4" w14:textId="12CC10FA" w:rsidR="000153FF" w:rsidRDefault="000153FF" w:rsidP="00557296">
      <w:pPr>
        <w:spacing w:after="120"/>
        <w:rPr>
          <w:rFonts w:ascii="Times New Roman" w:hAnsi="Times New Roman" w:cs="Times New Roman"/>
          <w:b/>
          <w:bCs/>
        </w:rPr>
      </w:pPr>
    </w:p>
    <w:p w14:paraId="39B3FD25" w14:textId="4903425E" w:rsidR="000153FF" w:rsidRDefault="000153FF" w:rsidP="00557296">
      <w:pPr>
        <w:spacing w:after="120"/>
        <w:rPr>
          <w:rFonts w:ascii="Times New Roman" w:hAnsi="Times New Roman" w:cs="Times New Roman"/>
          <w:b/>
          <w:bCs/>
        </w:rPr>
      </w:pPr>
    </w:p>
    <w:p w14:paraId="315832C5" w14:textId="77777777" w:rsidR="000153FF" w:rsidRPr="00557296" w:rsidRDefault="000153FF" w:rsidP="00557296">
      <w:pPr>
        <w:spacing w:after="120"/>
        <w:rPr>
          <w:rFonts w:ascii="Times New Roman" w:hAnsi="Times New Roman" w:cs="Times New Roman"/>
          <w:b/>
          <w:bCs/>
        </w:rPr>
      </w:pPr>
      <w:bookmarkStart w:id="0" w:name="_GoBack"/>
      <w:bookmarkEnd w:id="0"/>
    </w:p>
    <w:p w14:paraId="41C26813" w14:textId="5DFEBCF7" w:rsidR="00EB631E" w:rsidRPr="00EB631E" w:rsidRDefault="00EB631E" w:rsidP="00EB631E">
      <w:pPr>
        <w:pStyle w:val="ListParagraph"/>
        <w:numPr>
          <w:ilvl w:val="0"/>
          <w:numId w:val="2"/>
        </w:numPr>
        <w:spacing w:after="120"/>
        <w:ind w:left="360"/>
        <w:rPr>
          <w:rFonts w:ascii="Times New Roman" w:hAnsi="Times New Roman" w:cs="Times New Roman"/>
          <w:b/>
          <w:bCs/>
        </w:rPr>
      </w:pPr>
      <w:r w:rsidRPr="00EB631E">
        <w:rPr>
          <w:rFonts w:ascii="Times New Roman" w:hAnsi="Times New Roman" w:cs="Times New Roman"/>
          <w:b/>
          <w:bCs/>
        </w:rPr>
        <w:lastRenderedPageBreak/>
        <w:t>Significance</w:t>
      </w:r>
    </w:p>
    <w:p w14:paraId="5BB7FEB6" w14:textId="77777777" w:rsidR="00EB631E" w:rsidRPr="0057277B" w:rsidRDefault="00EB631E" w:rsidP="00EB631E">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The process of cohort discovery and hypothesis generation is often the starting point for a vast</w:t>
      </w:r>
    </w:p>
    <w:p w14:paraId="3CB36C8D" w14:textId="77777777" w:rsidR="00EB631E" w:rsidRPr="0057277B" w:rsidRDefault="00EB631E" w:rsidP="00EB631E">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number of clinical and biomedical research projects. For example, a researcher may wish to ask</w:t>
      </w:r>
    </w:p>
    <w:p w14:paraId="4A582E4B" w14:textId="77777777" w:rsidR="00EB631E" w:rsidRPr="0057277B" w:rsidRDefault="00EB631E" w:rsidP="00EB631E">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the question, “How many patients [at my institution] have had an ejection fraction below 40%</w:t>
      </w:r>
    </w:p>
    <w:p w14:paraId="33F4E19E" w14:textId="77777777" w:rsidR="00EB631E" w:rsidRPr="0057277B" w:rsidRDefault="00EB631E" w:rsidP="00EB631E">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with ACS presentation in the past year?”, or “How many patients diagnosed with cardiac</w:t>
      </w:r>
    </w:p>
    <w:p w14:paraId="5480333A" w14:textId="77777777" w:rsidR="00EB631E" w:rsidRPr="0057277B" w:rsidRDefault="00EB631E" w:rsidP="00EB631E">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 xml:space="preserve">sarcoidosis </w:t>
      </w:r>
      <w:proofErr w:type="gramStart"/>
      <w:r w:rsidRPr="0057277B">
        <w:rPr>
          <w:rFonts w:ascii="Times New Roman" w:hAnsi="Times New Roman" w:cs="Times New Roman"/>
          <w:color w:val="000000"/>
        </w:rPr>
        <w:t>have</w:t>
      </w:r>
      <w:proofErr w:type="gramEnd"/>
      <w:r w:rsidRPr="0057277B">
        <w:rPr>
          <w:rFonts w:ascii="Times New Roman" w:hAnsi="Times New Roman" w:cs="Times New Roman"/>
          <w:color w:val="000000"/>
        </w:rPr>
        <w:t xml:space="preserve"> been seen at my clinic?”. The ability for investigators to quickly ask such</w:t>
      </w:r>
    </w:p>
    <w:p w14:paraId="553A2730" w14:textId="77777777" w:rsidR="00EB631E" w:rsidRPr="0057277B" w:rsidRDefault="00EB631E" w:rsidP="00EB631E">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questions, iterate upon hypotheses, and explore clinical data of interest also therefore would be</w:t>
      </w:r>
    </w:p>
    <w:p w14:paraId="5F9A1AC3" w14:textId="0F97B1C7" w:rsidR="00EB631E" w:rsidRPr="0057277B" w:rsidRDefault="00EB631E" w:rsidP="00EB631E">
      <w:pPr>
        <w:autoSpaceDE w:val="0"/>
        <w:autoSpaceDN w:val="0"/>
        <w:adjustRightInd w:val="0"/>
        <w:spacing w:after="120"/>
        <w:rPr>
          <w:rFonts w:ascii="Times New Roman" w:hAnsi="Times New Roman" w:cs="Times New Roman"/>
          <w:color w:val="000000"/>
        </w:rPr>
      </w:pPr>
      <w:r w:rsidRPr="0057277B">
        <w:rPr>
          <w:rFonts w:ascii="Times New Roman" w:hAnsi="Times New Roman" w:cs="Times New Roman"/>
          <w:color w:val="000000"/>
        </w:rPr>
        <w:t>expected to improve the output of biomedical research and eventually advance clinical care</w:t>
      </w:r>
      <w:r>
        <w:rPr>
          <w:rFonts w:ascii="Times New Roman" w:hAnsi="Times New Roman" w:cs="Times New Roman"/>
          <w:color w:val="000000"/>
        </w:rPr>
        <w:t>.</w:t>
      </w:r>
      <w:r w:rsidR="00546ACD">
        <w:rPr>
          <w:rFonts w:ascii="Times New Roman" w:hAnsi="Times New Roman" w:cs="Times New Roman"/>
          <w:color w:val="000000"/>
        </w:rPr>
        <w:t xml:space="preserve"> </w:t>
      </w:r>
    </w:p>
    <w:p w14:paraId="13C59669" w14:textId="7BFCD048" w:rsidR="00546ACD" w:rsidRDefault="00F9749B" w:rsidP="00546ACD">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R</w:t>
      </w:r>
      <w:r w:rsidR="00D45BC3">
        <w:rPr>
          <w:rFonts w:ascii="Times New Roman" w:hAnsi="Times New Roman" w:cs="Times New Roman"/>
          <w:color w:val="000000"/>
        </w:rPr>
        <w:t>elational databases are typically</w:t>
      </w:r>
      <w:r>
        <w:rPr>
          <w:rFonts w:ascii="Times New Roman" w:hAnsi="Times New Roman" w:cs="Times New Roman"/>
          <w:color w:val="000000"/>
        </w:rPr>
        <w:t xml:space="preserve"> the storage and query mechanism used for </w:t>
      </w:r>
      <w:r w:rsidR="00191764">
        <w:rPr>
          <w:rFonts w:ascii="Times New Roman" w:hAnsi="Times New Roman" w:cs="Times New Roman"/>
          <w:color w:val="000000"/>
        </w:rPr>
        <w:t>cohort discovery in large academic medical centers</w:t>
      </w:r>
      <w:r w:rsidR="00546ACD">
        <w:rPr>
          <w:rFonts w:ascii="Times New Roman" w:hAnsi="Times New Roman" w:cs="Times New Roman"/>
          <w:color w:val="000000"/>
        </w:rPr>
        <w:t xml:space="preserve"> and enterprises</w:t>
      </w:r>
      <w:r w:rsidR="00191764">
        <w:rPr>
          <w:rFonts w:ascii="Times New Roman" w:hAnsi="Times New Roman" w:cs="Times New Roman"/>
          <w:color w:val="000000"/>
        </w:rPr>
        <w:t xml:space="preserve">, as they </w:t>
      </w:r>
      <w:r w:rsidR="00546ACD">
        <w:rPr>
          <w:rFonts w:ascii="Times New Roman" w:hAnsi="Times New Roman" w:cs="Times New Roman"/>
          <w:color w:val="000000"/>
        </w:rPr>
        <w:t>conveniently</w:t>
      </w:r>
      <w:r w:rsidR="00191764">
        <w:rPr>
          <w:rFonts w:ascii="Times New Roman" w:hAnsi="Times New Roman" w:cs="Times New Roman"/>
          <w:color w:val="000000"/>
        </w:rPr>
        <w:t xml:space="preserve"> serve as the </w:t>
      </w:r>
      <w:r w:rsidR="00AF4D8A">
        <w:rPr>
          <w:rFonts w:ascii="Times New Roman" w:hAnsi="Times New Roman" w:cs="Times New Roman"/>
          <w:color w:val="000000"/>
        </w:rPr>
        <w:t>primary</w:t>
      </w:r>
      <w:r>
        <w:rPr>
          <w:rFonts w:ascii="Times New Roman" w:hAnsi="Times New Roman" w:cs="Times New Roman"/>
          <w:color w:val="000000"/>
        </w:rPr>
        <w:t xml:space="preserve"> downstream</w:t>
      </w:r>
      <w:r w:rsidR="00D45BC3">
        <w:rPr>
          <w:rFonts w:ascii="Times New Roman" w:hAnsi="Times New Roman" w:cs="Times New Roman"/>
          <w:color w:val="000000"/>
        </w:rPr>
        <w:t xml:space="preserve"> </w:t>
      </w:r>
      <w:r>
        <w:rPr>
          <w:rFonts w:ascii="Times New Roman" w:hAnsi="Times New Roman" w:cs="Times New Roman"/>
          <w:color w:val="000000"/>
        </w:rPr>
        <w:t>storage</w:t>
      </w:r>
      <w:r w:rsidR="00191764">
        <w:rPr>
          <w:rFonts w:ascii="Times New Roman" w:hAnsi="Times New Roman" w:cs="Times New Roman"/>
          <w:color w:val="000000"/>
        </w:rPr>
        <w:t xml:space="preserve"> system</w:t>
      </w:r>
      <w:r>
        <w:rPr>
          <w:rFonts w:ascii="Times New Roman" w:hAnsi="Times New Roman" w:cs="Times New Roman"/>
          <w:color w:val="000000"/>
        </w:rPr>
        <w:t xml:space="preserve"> of clinical data for reporting, operational, and research purposes. Data generated in Electronic Health Records [EHR] in the course of patient care </w:t>
      </w:r>
      <w:r w:rsidR="00191764">
        <w:rPr>
          <w:rFonts w:ascii="Times New Roman" w:hAnsi="Times New Roman" w:cs="Times New Roman"/>
          <w:color w:val="000000"/>
        </w:rPr>
        <w:t xml:space="preserve">“flow” to </w:t>
      </w:r>
      <w:r w:rsidR="00546ACD">
        <w:rPr>
          <w:rFonts w:ascii="Times New Roman" w:hAnsi="Times New Roman" w:cs="Times New Roman"/>
          <w:color w:val="000000"/>
        </w:rPr>
        <w:t>th</w:t>
      </w:r>
      <w:r w:rsidR="00492CF4">
        <w:rPr>
          <w:rFonts w:ascii="Times New Roman" w:hAnsi="Times New Roman" w:cs="Times New Roman"/>
          <w:color w:val="000000"/>
        </w:rPr>
        <w:t>e</w:t>
      </w:r>
      <w:r w:rsidR="00546ACD">
        <w:rPr>
          <w:rFonts w:ascii="Times New Roman" w:hAnsi="Times New Roman" w:cs="Times New Roman"/>
          <w:color w:val="000000"/>
        </w:rPr>
        <w:t xml:space="preserve">se </w:t>
      </w:r>
      <w:r w:rsidR="00191764">
        <w:rPr>
          <w:rFonts w:ascii="Times New Roman" w:hAnsi="Times New Roman" w:cs="Times New Roman"/>
          <w:color w:val="000000"/>
        </w:rPr>
        <w:t>clinical databases</w:t>
      </w:r>
      <w:r w:rsidR="00546ACD">
        <w:rPr>
          <w:rFonts w:ascii="Times New Roman" w:hAnsi="Times New Roman" w:cs="Times New Roman"/>
          <w:color w:val="000000"/>
        </w:rPr>
        <w:t>,</w:t>
      </w:r>
      <w:r w:rsidR="00191764">
        <w:rPr>
          <w:rFonts w:ascii="Times New Roman" w:hAnsi="Times New Roman" w:cs="Times New Roman"/>
          <w:color w:val="000000"/>
        </w:rPr>
        <w:t xml:space="preserve"> and </w:t>
      </w:r>
      <w:r w:rsidR="00546ACD">
        <w:rPr>
          <w:rFonts w:ascii="Times New Roman" w:hAnsi="Times New Roman" w:cs="Times New Roman"/>
          <w:color w:val="000000"/>
        </w:rPr>
        <w:t xml:space="preserve">as such </w:t>
      </w:r>
      <w:r w:rsidR="00191764">
        <w:rPr>
          <w:rFonts w:ascii="Times New Roman" w:hAnsi="Times New Roman" w:cs="Times New Roman"/>
          <w:color w:val="000000"/>
        </w:rPr>
        <w:t xml:space="preserve">are thus able to be queried </w:t>
      </w:r>
      <w:r w:rsidR="00797E61">
        <w:rPr>
          <w:rFonts w:ascii="Times New Roman" w:hAnsi="Times New Roman" w:cs="Times New Roman"/>
          <w:color w:val="000000"/>
        </w:rPr>
        <w:t>as secondary uses of data</w:t>
      </w:r>
      <w:sdt>
        <w:sdtPr>
          <w:rPr>
            <w:rFonts w:ascii="Times New Roman" w:hAnsi="Times New Roman" w:cs="Times New Roman"/>
            <w:color w:val="000000"/>
          </w:rPr>
          <w:id w:val="1402180363"/>
          <w:citation/>
        </w:sdtPr>
        <w:sdtEndPr/>
        <w:sdtContent>
          <w:r w:rsidR="00797E61">
            <w:rPr>
              <w:rFonts w:ascii="Times New Roman" w:hAnsi="Times New Roman" w:cs="Times New Roman"/>
              <w:color w:val="000000"/>
            </w:rPr>
            <w:fldChar w:fldCharType="begin"/>
          </w:r>
          <w:r w:rsidR="00797E61">
            <w:rPr>
              <w:rFonts w:ascii="Times New Roman" w:hAnsi="Times New Roman" w:cs="Times New Roman"/>
              <w:color w:val="000000"/>
            </w:rPr>
            <w:instrText xml:space="preserve"> CITATION Bot10 \l 1033 </w:instrText>
          </w:r>
          <w:r w:rsidR="00797E61">
            <w:rPr>
              <w:rFonts w:ascii="Times New Roman" w:hAnsi="Times New Roman" w:cs="Times New Roman"/>
              <w:color w:val="000000"/>
            </w:rPr>
            <w:fldChar w:fldCharType="separate"/>
          </w:r>
          <w:r w:rsidR="00FA72D6">
            <w:rPr>
              <w:rFonts w:ascii="Times New Roman" w:hAnsi="Times New Roman" w:cs="Times New Roman"/>
              <w:noProof/>
              <w:color w:val="000000"/>
            </w:rPr>
            <w:t xml:space="preserve"> </w:t>
          </w:r>
          <w:r w:rsidR="00FA72D6" w:rsidRPr="00FA72D6">
            <w:rPr>
              <w:rFonts w:ascii="Times New Roman" w:hAnsi="Times New Roman" w:cs="Times New Roman"/>
              <w:noProof/>
              <w:color w:val="000000"/>
            </w:rPr>
            <w:t>(Botsis, et al. 2010)</w:t>
          </w:r>
          <w:r w:rsidR="00797E61">
            <w:rPr>
              <w:rFonts w:ascii="Times New Roman" w:hAnsi="Times New Roman" w:cs="Times New Roman"/>
              <w:color w:val="000000"/>
            </w:rPr>
            <w:fldChar w:fldCharType="end"/>
          </w:r>
        </w:sdtContent>
      </w:sdt>
      <w:r w:rsidR="00797E61">
        <w:rPr>
          <w:rFonts w:ascii="Times New Roman" w:hAnsi="Times New Roman" w:cs="Times New Roman"/>
          <w:color w:val="000000"/>
        </w:rPr>
        <w:t>.</w:t>
      </w:r>
      <w:r w:rsidR="00546ACD">
        <w:rPr>
          <w:rFonts w:ascii="Times New Roman" w:hAnsi="Times New Roman" w:cs="Times New Roman"/>
          <w:color w:val="000000"/>
        </w:rPr>
        <w:t xml:space="preserve"> </w:t>
      </w:r>
    </w:p>
    <w:p w14:paraId="106BAABE" w14:textId="02A78A67" w:rsidR="003F63B0" w:rsidRDefault="00492CF4" w:rsidP="003F63B0">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 xml:space="preserve">A number of hurdles remain before clinical data can be put to use for potential investigators, however. </w:t>
      </w:r>
      <w:r w:rsidRPr="0064720F">
        <w:rPr>
          <w:rFonts w:ascii="Times New Roman" w:hAnsi="Times New Roman" w:cs="Times New Roman"/>
          <w:color w:val="000000"/>
          <w:u w:val="single"/>
        </w:rPr>
        <w:t>First, many clinicians</w:t>
      </w:r>
      <w:r w:rsidR="001F22F0" w:rsidRPr="0064720F">
        <w:rPr>
          <w:rFonts w:ascii="Times New Roman" w:hAnsi="Times New Roman" w:cs="Times New Roman"/>
          <w:color w:val="000000"/>
          <w:u w:val="single"/>
        </w:rPr>
        <w:t xml:space="preserve"> and researchers</w:t>
      </w:r>
      <w:r w:rsidRPr="0064720F">
        <w:rPr>
          <w:rFonts w:ascii="Times New Roman" w:hAnsi="Times New Roman" w:cs="Times New Roman"/>
          <w:color w:val="000000"/>
          <w:u w:val="single"/>
        </w:rPr>
        <w:t xml:space="preserve"> have little experience with or knowledge of database programming language</w:t>
      </w:r>
      <w:r w:rsidR="0064720F" w:rsidRPr="0064720F">
        <w:rPr>
          <w:rFonts w:ascii="Times New Roman" w:hAnsi="Times New Roman" w:cs="Times New Roman"/>
          <w:color w:val="000000"/>
          <w:u w:val="single"/>
        </w:rPr>
        <w:t>s</w:t>
      </w:r>
      <w:r w:rsidRPr="0064720F">
        <w:rPr>
          <w:rFonts w:ascii="Times New Roman" w:hAnsi="Times New Roman" w:cs="Times New Roman"/>
          <w:color w:val="000000"/>
          <w:u w:val="single"/>
        </w:rPr>
        <w:t xml:space="preserve"> such as SQL</w:t>
      </w:r>
      <w:r>
        <w:rPr>
          <w:rFonts w:ascii="Times New Roman" w:hAnsi="Times New Roman" w:cs="Times New Roman"/>
          <w:color w:val="000000"/>
        </w:rPr>
        <w:t xml:space="preserve"> (Structured Query Language), which are required for extracting information from a clinical database.</w:t>
      </w:r>
      <w:r w:rsidR="001F22F0">
        <w:rPr>
          <w:rFonts w:ascii="Times New Roman" w:hAnsi="Times New Roman" w:cs="Times New Roman"/>
          <w:color w:val="000000"/>
        </w:rPr>
        <w:t xml:space="preserve"> While </w:t>
      </w:r>
      <w:r w:rsidR="001B23CA">
        <w:rPr>
          <w:rFonts w:ascii="Times New Roman" w:hAnsi="Times New Roman" w:cs="Times New Roman"/>
          <w:color w:val="000000"/>
        </w:rPr>
        <w:t xml:space="preserve">as a query language </w:t>
      </w:r>
      <w:r w:rsidR="001F22F0">
        <w:rPr>
          <w:rFonts w:ascii="Times New Roman" w:hAnsi="Times New Roman" w:cs="Times New Roman"/>
          <w:color w:val="000000"/>
        </w:rPr>
        <w:t>SQL is largely considered</w:t>
      </w:r>
      <w:r w:rsidR="001B23CA">
        <w:rPr>
          <w:rFonts w:ascii="Times New Roman" w:hAnsi="Times New Roman" w:cs="Times New Roman"/>
          <w:color w:val="000000"/>
        </w:rPr>
        <w:t xml:space="preserve"> more straightforward </w:t>
      </w:r>
      <w:r w:rsidR="001F22F0">
        <w:rPr>
          <w:rFonts w:ascii="Times New Roman" w:hAnsi="Times New Roman" w:cs="Times New Roman"/>
          <w:color w:val="000000"/>
        </w:rPr>
        <w:t xml:space="preserve">to learn than </w:t>
      </w:r>
      <w:r w:rsidR="001B23CA">
        <w:rPr>
          <w:rFonts w:ascii="Times New Roman" w:hAnsi="Times New Roman" w:cs="Times New Roman"/>
          <w:color w:val="000000"/>
        </w:rPr>
        <w:t>traditional programming languages</w:t>
      </w:r>
      <w:sdt>
        <w:sdtPr>
          <w:rPr>
            <w:rFonts w:ascii="Times New Roman" w:hAnsi="Times New Roman" w:cs="Times New Roman"/>
            <w:color w:val="000000"/>
          </w:rPr>
          <w:id w:val="-855657181"/>
          <w:citation/>
        </w:sdtPr>
        <w:sdtEndPr/>
        <w:sdtContent>
          <w:r w:rsidR="00615C89">
            <w:rPr>
              <w:rFonts w:ascii="Times New Roman" w:hAnsi="Times New Roman" w:cs="Times New Roman"/>
              <w:color w:val="000000"/>
            </w:rPr>
            <w:fldChar w:fldCharType="begin"/>
          </w:r>
          <w:r w:rsidR="00615C89">
            <w:rPr>
              <w:rFonts w:ascii="Times New Roman" w:hAnsi="Times New Roman" w:cs="Times New Roman"/>
              <w:color w:val="000000"/>
            </w:rPr>
            <w:instrText xml:space="preserve"> CITATION Sad04 \l 1033 </w:instrText>
          </w:r>
          <w:r w:rsidR="00615C89">
            <w:rPr>
              <w:rFonts w:ascii="Times New Roman" w:hAnsi="Times New Roman" w:cs="Times New Roman"/>
              <w:color w:val="000000"/>
            </w:rPr>
            <w:fldChar w:fldCharType="separate"/>
          </w:r>
          <w:r w:rsidR="00FA72D6">
            <w:rPr>
              <w:rFonts w:ascii="Times New Roman" w:hAnsi="Times New Roman" w:cs="Times New Roman"/>
              <w:noProof/>
              <w:color w:val="000000"/>
            </w:rPr>
            <w:t xml:space="preserve"> </w:t>
          </w:r>
          <w:r w:rsidR="00FA72D6" w:rsidRPr="00FA72D6">
            <w:rPr>
              <w:rFonts w:ascii="Times New Roman" w:hAnsi="Times New Roman" w:cs="Times New Roman"/>
              <w:noProof/>
              <w:color w:val="000000"/>
            </w:rPr>
            <w:t>(Sadiq, et al. 2004)</w:t>
          </w:r>
          <w:r w:rsidR="00615C89">
            <w:rPr>
              <w:rFonts w:ascii="Times New Roman" w:hAnsi="Times New Roman" w:cs="Times New Roman"/>
              <w:color w:val="000000"/>
            </w:rPr>
            <w:fldChar w:fldCharType="end"/>
          </w:r>
        </w:sdtContent>
      </w:sdt>
      <w:r w:rsidR="001B23CA">
        <w:rPr>
          <w:rFonts w:ascii="Times New Roman" w:hAnsi="Times New Roman" w:cs="Times New Roman"/>
          <w:color w:val="000000"/>
        </w:rPr>
        <w:t>, it is nonetheless unrealistic to expect every potential investigator to become facile with SQL in order to conduct research.</w:t>
      </w:r>
      <w:r w:rsidR="001F22F0">
        <w:rPr>
          <w:rFonts w:ascii="Times New Roman" w:hAnsi="Times New Roman" w:cs="Times New Roman"/>
          <w:color w:val="000000"/>
        </w:rPr>
        <w:t xml:space="preserve"> </w:t>
      </w:r>
      <w:r w:rsidR="001F22F0" w:rsidRPr="0064720F">
        <w:rPr>
          <w:rFonts w:ascii="Times New Roman" w:hAnsi="Times New Roman" w:cs="Times New Roman"/>
          <w:color w:val="000000"/>
          <w:u w:val="single"/>
        </w:rPr>
        <w:t xml:space="preserve">Second, </w:t>
      </w:r>
      <w:r w:rsidR="00EB631E" w:rsidRPr="0064720F">
        <w:rPr>
          <w:rFonts w:ascii="Times New Roman" w:hAnsi="Times New Roman" w:cs="Times New Roman"/>
          <w:color w:val="000000"/>
          <w:u w:val="single"/>
        </w:rPr>
        <w:t>translating clinical hypotheses into usable database queries is often difficult</w:t>
      </w:r>
      <w:r w:rsidR="001B23CA" w:rsidRPr="0064720F">
        <w:rPr>
          <w:rFonts w:ascii="Times New Roman" w:hAnsi="Times New Roman" w:cs="Times New Roman"/>
          <w:color w:val="000000"/>
          <w:u w:val="single"/>
        </w:rPr>
        <w:t xml:space="preserve"> due to semantic misalignment </w:t>
      </w:r>
      <w:r w:rsidR="00591BA5" w:rsidRPr="0064720F">
        <w:rPr>
          <w:rFonts w:ascii="Times New Roman" w:hAnsi="Times New Roman" w:cs="Times New Roman"/>
          <w:color w:val="000000"/>
          <w:u w:val="single"/>
        </w:rPr>
        <w:t>between</w:t>
      </w:r>
      <w:r w:rsidR="001B23CA" w:rsidRPr="0064720F">
        <w:rPr>
          <w:rFonts w:ascii="Times New Roman" w:hAnsi="Times New Roman" w:cs="Times New Roman"/>
          <w:color w:val="000000"/>
          <w:u w:val="single"/>
        </w:rPr>
        <w:t xml:space="preserve"> clinical phenotypes </w:t>
      </w:r>
      <w:r w:rsidR="00591BA5" w:rsidRPr="0064720F">
        <w:rPr>
          <w:rFonts w:ascii="Times New Roman" w:hAnsi="Times New Roman" w:cs="Times New Roman"/>
          <w:color w:val="000000"/>
          <w:u w:val="single"/>
        </w:rPr>
        <w:t>versus</w:t>
      </w:r>
      <w:r w:rsidR="001B23CA" w:rsidRPr="0064720F">
        <w:rPr>
          <w:rFonts w:ascii="Times New Roman" w:hAnsi="Times New Roman" w:cs="Times New Roman"/>
          <w:color w:val="000000"/>
          <w:u w:val="single"/>
        </w:rPr>
        <w:t xml:space="preserve"> data captured and stored in clinical databases</w:t>
      </w:r>
      <w:r w:rsidR="00EB631E" w:rsidRPr="0057277B">
        <w:rPr>
          <w:rFonts w:ascii="Times New Roman" w:hAnsi="Times New Roman" w:cs="Times New Roman"/>
          <w:color w:val="000000"/>
        </w:rPr>
        <w:t>.</w:t>
      </w:r>
      <w:r w:rsidR="00591BA5">
        <w:rPr>
          <w:rFonts w:ascii="Times New Roman" w:hAnsi="Times New Roman" w:cs="Times New Roman"/>
          <w:color w:val="000000"/>
        </w:rPr>
        <w:t xml:space="preserve"> From the perspective of </w:t>
      </w:r>
      <w:r w:rsidR="001A335B">
        <w:rPr>
          <w:rFonts w:ascii="Times New Roman" w:hAnsi="Times New Roman" w:cs="Times New Roman"/>
          <w:color w:val="000000"/>
        </w:rPr>
        <w:t>Boolean logic and programmatic representation, c</w:t>
      </w:r>
      <w:r w:rsidR="00EB631E" w:rsidRPr="0057277B">
        <w:rPr>
          <w:rFonts w:ascii="Times New Roman" w:hAnsi="Times New Roman" w:cs="Times New Roman"/>
          <w:color w:val="000000"/>
        </w:rPr>
        <w:t xml:space="preserve">linical </w:t>
      </w:r>
      <w:r w:rsidR="001A335B">
        <w:rPr>
          <w:rFonts w:ascii="Times New Roman" w:hAnsi="Times New Roman" w:cs="Times New Roman"/>
          <w:color w:val="000000"/>
        </w:rPr>
        <w:t>phenotypes</w:t>
      </w:r>
      <w:r w:rsidR="00EB631E" w:rsidRPr="0057277B">
        <w:rPr>
          <w:rFonts w:ascii="Times New Roman" w:hAnsi="Times New Roman" w:cs="Times New Roman"/>
          <w:color w:val="000000"/>
        </w:rPr>
        <w:t xml:space="preserve"> are often </w:t>
      </w:r>
      <w:r w:rsidR="001A335B">
        <w:rPr>
          <w:rFonts w:ascii="Times New Roman" w:hAnsi="Times New Roman" w:cs="Times New Roman"/>
          <w:color w:val="000000"/>
        </w:rPr>
        <w:t>“</w:t>
      </w:r>
      <w:r w:rsidR="00EB631E" w:rsidRPr="0057277B">
        <w:rPr>
          <w:rFonts w:ascii="Times New Roman" w:hAnsi="Times New Roman" w:cs="Times New Roman"/>
          <w:color w:val="000000"/>
        </w:rPr>
        <w:t>loosely</w:t>
      </w:r>
      <w:r w:rsidR="001A335B">
        <w:rPr>
          <w:rFonts w:ascii="Times New Roman" w:hAnsi="Times New Roman" w:cs="Times New Roman"/>
          <w:color w:val="000000"/>
        </w:rPr>
        <w:t>”</w:t>
      </w:r>
      <w:r w:rsidR="00EB631E" w:rsidRPr="0057277B">
        <w:rPr>
          <w:rFonts w:ascii="Times New Roman" w:hAnsi="Times New Roman" w:cs="Times New Roman"/>
          <w:color w:val="000000"/>
        </w:rPr>
        <w:t xml:space="preserve"> structured and defined by </w:t>
      </w:r>
      <w:r w:rsidR="001A335B">
        <w:rPr>
          <w:rFonts w:ascii="Times New Roman" w:hAnsi="Times New Roman" w:cs="Times New Roman"/>
          <w:color w:val="000000"/>
        </w:rPr>
        <w:t>understandings of physiological phenomena not directly captured in the form of</w:t>
      </w:r>
      <w:r w:rsidR="00EB631E" w:rsidRPr="0057277B">
        <w:rPr>
          <w:rFonts w:ascii="Times New Roman" w:hAnsi="Times New Roman" w:cs="Times New Roman"/>
          <w:color w:val="000000"/>
        </w:rPr>
        <w:t xml:space="preserve"> coded data stored within Electronical Health Records (EHRs)</w:t>
      </w:r>
      <w:r w:rsidR="001A335B">
        <w:rPr>
          <w:rFonts w:ascii="Times New Roman" w:hAnsi="Times New Roman" w:cs="Times New Roman"/>
          <w:color w:val="000000"/>
        </w:rPr>
        <w:t xml:space="preserve">. For example, type 2 diabetes </w:t>
      </w:r>
      <w:r w:rsidR="008118D0">
        <w:rPr>
          <w:rFonts w:ascii="Times New Roman" w:hAnsi="Times New Roman" w:cs="Times New Roman"/>
          <w:color w:val="000000"/>
        </w:rPr>
        <w:t>mellitus is understood to result from a combination of resistance to insulin action and inadequate compensatory insulin secretory response</w:t>
      </w:r>
      <w:sdt>
        <w:sdtPr>
          <w:rPr>
            <w:rFonts w:ascii="Times New Roman" w:hAnsi="Times New Roman" w:cs="Times New Roman"/>
            <w:color w:val="000000"/>
          </w:rPr>
          <w:id w:val="-1289807561"/>
          <w:citation/>
        </w:sdtPr>
        <w:sdtEndPr/>
        <w:sdtContent>
          <w:r w:rsidR="008118D0">
            <w:rPr>
              <w:rFonts w:ascii="Times New Roman" w:hAnsi="Times New Roman" w:cs="Times New Roman"/>
              <w:color w:val="000000"/>
            </w:rPr>
            <w:fldChar w:fldCharType="begin"/>
          </w:r>
          <w:r w:rsidR="008118D0">
            <w:rPr>
              <w:rFonts w:ascii="Times New Roman" w:hAnsi="Times New Roman" w:cs="Times New Roman"/>
              <w:color w:val="000000"/>
            </w:rPr>
            <w:instrText xml:space="preserve">CITATION Pos14 \l 1033 </w:instrText>
          </w:r>
          <w:r w:rsidR="008118D0">
            <w:rPr>
              <w:rFonts w:ascii="Times New Roman" w:hAnsi="Times New Roman" w:cs="Times New Roman"/>
              <w:color w:val="000000"/>
            </w:rPr>
            <w:fldChar w:fldCharType="separate"/>
          </w:r>
          <w:r w:rsidR="00FA72D6">
            <w:rPr>
              <w:rFonts w:ascii="Times New Roman" w:hAnsi="Times New Roman" w:cs="Times New Roman"/>
              <w:noProof/>
              <w:color w:val="000000"/>
            </w:rPr>
            <w:t xml:space="preserve"> </w:t>
          </w:r>
          <w:r w:rsidR="00FA72D6" w:rsidRPr="00FA72D6">
            <w:rPr>
              <w:rFonts w:ascii="Times New Roman" w:hAnsi="Times New Roman" w:cs="Times New Roman"/>
              <w:noProof/>
              <w:color w:val="000000"/>
            </w:rPr>
            <w:t>(Diabetes Care 2014)</w:t>
          </w:r>
          <w:r w:rsidR="008118D0">
            <w:rPr>
              <w:rFonts w:ascii="Times New Roman" w:hAnsi="Times New Roman" w:cs="Times New Roman"/>
              <w:color w:val="000000"/>
            </w:rPr>
            <w:fldChar w:fldCharType="end"/>
          </w:r>
        </w:sdtContent>
      </w:sdt>
      <w:r w:rsidR="00B85978">
        <w:rPr>
          <w:rFonts w:ascii="Times New Roman" w:hAnsi="Times New Roman" w:cs="Times New Roman"/>
          <w:color w:val="000000"/>
        </w:rPr>
        <w:t xml:space="preserve">, but can </w:t>
      </w:r>
      <w:r w:rsidR="00E31E45">
        <w:rPr>
          <w:rFonts w:ascii="Times New Roman" w:hAnsi="Times New Roman" w:cs="Times New Roman"/>
          <w:color w:val="000000"/>
        </w:rPr>
        <w:t>often</w:t>
      </w:r>
      <w:r w:rsidR="00B85978">
        <w:rPr>
          <w:rFonts w:ascii="Times New Roman" w:hAnsi="Times New Roman" w:cs="Times New Roman"/>
          <w:color w:val="000000"/>
        </w:rPr>
        <w:t xml:space="preserve"> be inferred only by clinical database queries of measurement of </w:t>
      </w:r>
      <w:r w:rsidR="00E313F4">
        <w:rPr>
          <w:rFonts w:ascii="Times New Roman" w:hAnsi="Times New Roman" w:cs="Times New Roman"/>
          <w:color w:val="000000"/>
        </w:rPr>
        <w:t>an associated</w:t>
      </w:r>
      <w:r w:rsidR="00B85978">
        <w:rPr>
          <w:rFonts w:ascii="Times New Roman" w:hAnsi="Times New Roman" w:cs="Times New Roman"/>
          <w:color w:val="000000"/>
        </w:rPr>
        <w:t xml:space="preserve"> physiological response (e.g., a hemoglobin A1c laboratory test</w:t>
      </w:r>
      <w:r w:rsidR="00473484">
        <w:rPr>
          <w:rFonts w:ascii="Times New Roman" w:hAnsi="Times New Roman" w:cs="Times New Roman"/>
          <w:color w:val="000000"/>
        </w:rPr>
        <w:t xml:space="preserve"> &gt; 7.0</w:t>
      </w:r>
      <w:r w:rsidR="00B85978">
        <w:rPr>
          <w:rFonts w:ascii="Times New Roman" w:hAnsi="Times New Roman" w:cs="Times New Roman"/>
          <w:color w:val="000000"/>
        </w:rPr>
        <w:t xml:space="preserve">) or </w:t>
      </w:r>
      <w:r w:rsidR="00E313F4">
        <w:rPr>
          <w:rFonts w:ascii="Times New Roman" w:hAnsi="Times New Roman" w:cs="Times New Roman"/>
          <w:color w:val="000000"/>
        </w:rPr>
        <w:t>clinical or billing-related diagnosis (e.g., an ICD-10 code)</w:t>
      </w:r>
      <w:r w:rsidR="00EB631E" w:rsidRPr="0057277B">
        <w:rPr>
          <w:rFonts w:ascii="Times New Roman" w:hAnsi="Times New Roman" w:cs="Times New Roman"/>
          <w:color w:val="000000"/>
        </w:rPr>
        <w:t>.</w:t>
      </w:r>
      <w:r w:rsidR="003F63B0">
        <w:rPr>
          <w:rFonts w:ascii="Times New Roman" w:hAnsi="Times New Roman" w:cs="Times New Roman"/>
          <w:color w:val="000000"/>
        </w:rPr>
        <w:t xml:space="preserve"> Moreover, in addition to forcing the investigator to think in terms of data available in a database rather than phenotypes, </w:t>
      </w:r>
      <w:r w:rsidR="003F63B0" w:rsidRPr="0064720F">
        <w:rPr>
          <w:rFonts w:ascii="Times New Roman" w:hAnsi="Times New Roman" w:cs="Times New Roman"/>
          <w:color w:val="000000"/>
          <w:u w:val="single"/>
        </w:rPr>
        <w:t>diagnoses, vitals, laboratory tests, and other standard elements of clinical care must typically be translated into a standard terminology</w:t>
      </w:r>
      <w:r w:rsidR="003F63B0">
        <w:rPr>
          <w:rFonts w:ascii="Times New Roman" w:hAnsi="Times New Roman" w:cs="Times New Roman"/>
          <w:color w:val="000000"/>
        </w:rPr>
        <w:t xml:space="preserve"> such as ICD-10</w:t>
      </w:r>
      <w:sdt>
        <w:sdtPr>
          <w:rPr>
            <w:rFonts w:ascii="Times New Roman" w:hAnsi="Times New Roman" w:cs="Times New Roman"/>
            <w:color w:val="000000"/>
          </w:rPr>
          <w:id w:val="1207751879"/>
          <w:citation/>
        </w:sdtPr>
        <w:sdtEndPr/>
        <w:sdtContent>
          <w:r w:rsidR="003F63B0">
            <w:rPr>
              <w:rFonts w:ascii="Times New Roman" w:hAnsi="Times New Roman" w:cs="Times New Roman"/>
              <w:color w:val="000000"/>
            </w:rPr>
            <w:fldChar w:fldCharType="begin"/>
          </w:r>
          <w:r w:rsidR="003F63B0">
            <w:rPr>
              <w:rFonts w:ascii="Times New Roman" w:hAnsi="Times New Roman" w:cs="Times New Roman"/>
              <w:color w:val="000000"/>
            </w:rPr>
            <w:instrText xml:space="preserve"> CITATION Wor20 \l 1033 </w:instrText>
          </w:r>
          <w:r w:rsidR="003F63B0">
            <w:rPr>
              <w:rFonts w:ascii="Times New Roman" w:hAnsi="Times New Roman" w:cs="Times New Roman"/>
              <w:color w:val="000000"/>
            </w:rPr>
            <w:fldChar w:fldCharType="separate"/>
          </w:r>
          <w:r w:rsidR="00FA72D6">
            <w:rPr>
              <w:rFonts w:ascii="Times New Roman" w:hAnsi="Times New Roman" w:cs="Times New Roman"/>
              <w:noProof/>
              <w:color w:val="000000"/>
            </w:rPr>
            <w:t xml:space="preserve"> </w:t>
          </w:r>
          <w:r w:rsidR="00FA72D6" w:rsidRPr="00FA72D6">
            <w:rPr>
              <w:rFonts w:ascii="Times New Roman" w:hAnsi="Times New Roman" w:cs="Times New Roman"/>
              <w:noProof/>
              <w:color w:val="000000"/>
            </w:rPr>
            <w:t>(World Health Organization 2020)</w:t>
          </w:r>
          <w:r w:rsidR="003F63B0">
            <w:rPr>
              <w:rFonts w:ascii="Times New Roman" w:hAnsi="Times New Roman" w:cs="Times New Roman"/>
              <w:color w:val="000000"/>
            </w:rPr>
            <w:fldChar w:fldCharType="end"/>
          </w:r>
        </w:sdtContent>
      </w:sdt>
      <w:r w:rsidR="003F63B0">
        <w:rPr>
          <w:rFonts w:ascii="Times New Roman" w:hAnsi="Times New Roman" w:cs="Times New Roman"/>
          <w:color w:val="000000"/>
        </w:rPr>
        <w:t xml:space="preserve"> or LOINC </w:t>
      </w:r>
      <w:sdt>
        <w:sdtPr>
          <w:rPr>
            <w:rFonts w:ascii="Times New Roman" w:hAnsi="Times New Roman" w:cs="Times New Roman"/>
            <w:color w:val="000000"/>
          </w:rPr>
          <w:id w:val="-38591732"/>
          <w:citation/>
        </w:sdtPr>
        <w:sdtEndPr/>
        <w:sdtContent>
          <w:r w:rsidR="003F63B0">
            <w:rPr>
              <w:rFonts w:ascii="Times New Roman" w:hAnsi="Times New Roman" w:cs="Times New Roman"/>
              <w:color w:val="000000"/>
            </w:rPr>
            <w:fldChar w:fldCharType="begin"/>
          </w:r>
          <w:r w:rsidR="003F63B0">
            <w:rPr>
              <w:rFonts w:ascii="Times New Roman" w:hAnsi="Times New Roman" w:cs="Times New Roman"/>
              <w:color w:val="000000"/>
            </w:rPr>
            <w:instrText xml:space="preserve"> CITATION Reg20 \l 1033 </w:instrText>
          </w:r>
          <w:r w:rsidR="003F63B0">
            <w:rPr>
              <w:rFonts w:ascii="Times New Roman" w:hAnsi="Times New Roman" w:cs="Times New Roman"/>
              <w:color w:val="000000"/>
            </w:rPr>
            <w:fldChar w:fldCharType="separate"/>
          </w:r>
          <w:r w:rsidR="00FA72D6" w:rsidRPr="00FA72D6">
            <w:rPr>
              <w:rFonts w:ascii="Times New Roman" w:hAnsi="Times New Roman" w:cs="Times New Roman"/>
              <w:noProof/>
              <w:color w:val="000000"/>
            </w:rPr>
            <w:t>(Regenstrief Institute 2020)</w:t>
          </w:r>
          <w:r w:rsidR="003F63B0">
            <w:rPr>
              <w:rFonts w:ascii="Times New Roman" w:hAnsi="Times New Roman" w:cs="Times New Roman"/>
              <w:color w:val="000000"/>
            </w:rPr>
            <w:fldChar w:fldCharType="end"/>
          </w:r>
        </w:sdtContent>
      </w:sdt>
      <w:r w:rsidR="003F63B0">
        <w:rPr>
          <w:rFonts w:ascii="Times New Roman" w:hAnsi="Times New Roman" w:cs="Times New Roman"/>
          <w:color w:val="000000"/>
        </w:rPr>
        <w:t>.</w:t>
      </w:r>
    </w:p>
    <w:p w14:paraId="6A7C6982" w14:textId="77CAB522" w:rsidR="00473484" w:rsidRDefault="00473484" w:rsidP="0064720F">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 xml:space="preserve">Before an investigator can execute a cohort discovery query, therefore, she must first 1) translate a clinical phenotype to data believed to be captured within an EHR; 2) map concepts such as diagnoses to a standard terminology; 3) transform the </w:t>
      </w:r>
      <w:r w:rsidR="00895B1B">
        <w:rPr>
          <w:rFonts w:ascii="Times New Roman" w:hAnsi="Times New Roman" w:cs="Times New Roman"/>
          <w:color w:val="000000"/>
        </w:rPr>
        <w:t>query</w:t>
      </w:r>
      <w:r>
        <w:rPr>
          <w:rFonts w:ascii="Times New Roman" w:hAnsi="Times New Roman" w:cs="Times New Roman"/>
          <w:color w:val="000000"/>
        </w:rPr>
        <w:t xml:space="preserve"> criteria into a series of AND, OR, and NOT Boolean logic representations; and 4) author and execute the query in SQL or other database query language.</w:t>
      </w:r>
      <w:r w:rsidR="00895B1B">
        <w:rPr>
          <w:rFonts w:ascii="Times New Roman" w:hAnsi="Times New Roman" w:cs="Times New Roman"/>
          <w:color w:val="000000"/>
        </w:rPr>
        <w:t xml:space="preserve"> While the investigator may have an informatics professional </w:t>
      </w:r>
      <w:r w:rsidR="000C644C">
        <w:rPr>
          <w:rFonts w:ascii="Times New Roman" w:hAnsi="Times New Roman" w:cs="Times New Roman"/>
          <w:color w:val="000000"/>
        </w:rPr>
        <w:t xml:space="preserve">able to run the query </w:t>
      </w:r>
      <w:r w:rsidR="00895B1B">
        <w:rPr>
          <w:rFonts w:ascii="Times New Roman" w:hAnsi="Times New Roman" w:cs="Times New Roman"/>
          <w:color w:val="000000"/>
        </w:rPr>
        <w:t>available as a departmental or institutional resource</w:t>
      </w:r>
      <w:r w:rsidR="000C644C">
        <w:rPr>
          <w:rFonts w:ascii="Times New Roman" w:hAnsi="Times New Roman" w:cs="Times New Roman"/>
          <w:color w:val="000000"/>
        </w:rPr>
        <w:t xml:space="preserve">, informaticians are often a scarce resource unable to meet the demand of data for all investigators. </w:t>
      </w:r>
      <w:r w:rsidR="007C0775">
        <w:rPr>
          <w:rFonts w:ascii="Times New Roman" w:hAnsi="Times New Roman" w:cs="Times New Roman"/>
          <w:color w:val="000000"/>
        </w:rPr>
        <w:t>E</w:t>
      </w:r>
      <w:r w:rsidR="000C644C">
        <w:rPr>
          <w:rFonts w:ascii="Times New Roman" w:hAnsi="Times New Roman" w:cs="Times New Roman"/>
          <w:color w:val="000000"/>
        </w:rPr>
        <w:t xml:space="preserve">ven in cases where informaticians are available, it is still </w:t>
      </w:r>
      <w:r w:rsidR="007C0775">
        <w:rPr>
          <w:rFonts w:ascii="Times New Roman" w:hAnsi="Times New Roman" w:cs="Times New Roman"/>
          <w:color w:val="000000"/>
        </w:rPr>
        <w:t xml:space="preserve">nonetheless </w:t>
      </w:r>
      <w:r w:rsidR="000C644C">
        <w:rPr>
          <w:rFonts w:ascii="Times New Roman" w:hAnsi="Times New Roman" w:cs="Times New Roman"/>
          <w:color w:val="000000"/>
        </w:rPr>
        <w:t>incumbent on the investigator to accomplish steps 1-3, which require clinical expertise from which to base the query</w:t>
      </w:r>
      <w:r w:rsidR="00F773F8">
        <w:rPr>
          <w:rFonts w:ascii="Times New Roman" w:hAnsi="Times New Roman" w:cs="Times New Roman"/>
          <w:color w:val="000000"/>
        </w:rPr>
        <w:t xml:space="preserve"> in question</w:t>
      </w:r>
      <w:r w:rsidR="000C644C">
        <w:rPr>
          <w:rFonts w:ascii="Times New Roman" w:hAnsi="Times New Roman" w:cs="Times New Roman"/>
          <w:color w:val="000000"/>
        </w:rPr>
        <w:t>.</w:t>
      </w:r>
    </w:p>
    <w:p w14:paraId="2690C946" w14:textId="77777777" w:rsidR="00816E3A" w:rsidRDefault="00E31E45" w:rsidP="00816E3A">
      <w:pPr>
        <w:autoSpaceDE w:val="0"/>
        <w:autoSpaceDN w:val="0"/>
        <w:adjustRightInd w:val="0"/>
        <w:spacing w:after="120"/>
        <w:rPr>
          <w:rFonts w:ascii="Times New Roman" w:hAnsi="Times New Roman" w:cs="Times New Roman"/>
          <w:color w:val="000000"/>
        </w:rPr>
      </w:pPr>
      <w:r w:rsidRPr="006B1464">
        <w:rPr>
          <w:rFonts w:ascii="Times New Roman" w:hAnsi="Times New Roman" w:cs="Times New Roman"/>
          <w:b/>
          <w:bCs/>
          <w:i/>
          <w:iCs/>
          <w:color w:val="000000"/>
        </w:rPr>
        <w:lastRenderedPageBreak/>
        <w:t>Modern cohort discovery tools:</w:t>
      </w:r>
      <w:r w:rsidR="00235084">
        <w:rPr>
          <w:rFonts w:ascii="Times New Roman" w:hAnsi="Times New Roman" w:cs="Times New Roman"/>
          <w:color w:val="000000"/>
        </w:rPr>
        <w:t xml:space="preserve"> </w:t>
      </w:r>
      <w:r w:rsidR="00A40EAC">
        <w:rPr>
          <w:rFonts w:ascii="Times New Roman" w:hAnsi="Times New Roman" w:cs="Times New Roman"/>
          <w:color w:val="000000"/>
        </w:rPr>
        <w:t xml:space="preserve">A number of popular cohort discovery tools exist </w:t>
      </w:r>
      <w:r w:rsidR="009369EB">
        <w:rPr>
          <w:rFonts w:ascii="Times New Roman" w:hAnsi="Times New Roman" w:cs="Times New Roman"/>
          <w:color w:val="000000"/>
        </w:rPr>
        <w:t xml:space="preserve">which significantly simplify the </w:t>
      </w:r>
      <w:r w:rsidR="00221B8A">
        <w:rPr>
          <w:rFonts w:ascii="Times New Roman" w:hAnsi="Times New Roman" w:cs="Times New Roman"/>
          <w:color w:val="000000"/>
        </w:rPr>
        <w:t>process of constructing and executing database queries for cohort discovery.</w:t>
      </w:r>
      <w:r w:rsidR="00816E3A">
        <w:rPr>
          <w:rFonts w:ascii="Times New Roman" w:hAnsi="Times New Roman" w:cs="Times New Roman"/>
          <w:color w:val="000000"/>
        </w:rPr>
        <w:t xml:space="preserve"> </w:t>
      </w:r>
    </w:p>
    <w:p w14:paraId="24711AF3" w14:textId="16705398" w:rsidR="00816E3A" w:rsidRDefault="00816E3A" w:rsidP="0096041A">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 xml:space="preserve">Integrating Informatics and Biology at the Bedside, or </w:t>
      </w:r>
      <w:r w:rsidR="00221B8A">
        <w:rPr>
          <w:rFonts w:ascii="Times New Roman" w:hAnsi="Times New Roman" w:cs="Times New Roman"/>
          <w:color w:val="000000"/>
        </w:rPr>
        <w:t>i2b2</w:t>
      </w:r>
      <w:sdt>
        <w:sdtPr>
          <w:rPr>
            <w:rFonts w:ascii="Times New Roman" w:hAnsi="Times New Roman" w:cs="Times New Roman"/>
            <w:color w:val="000000"/>
          </w:rPr>
          <w:id w:val="-737704612"/>
          <w:citation/>
        </w:sdtPr>
        <w:sdtEndPr/>
        <w:sdtContent>
          <w:r w:rsidR="00221B8A">
            <w:rPr>
              <w:rFonts w:ascii="Times New Roman" w:hAnsi="Times New Roman" w:cs="Times New Roman"/>
              <w:color w:val="000000"/>
            </w:rPr>
            <w:fldChar w:fldCharType="begin"/>
          </w:r>
          <w:r w:rsidR="00221B8A">
            <w:rPr>
              <w:rFonts w:ascii="Times New Roman" w:hAnsi="Times New Roman" w:cs="Times New Roman"/>
              <w:color w:val="000000"/>
            </w:rPr>
            <w:instrText xml:space="preserve"> CITATION Mur10 \l 1033 </w:instrText>
          </w:r>
          <w:r w:rsidR="00221B8A">
            <w:rPr>
              <w:rFonts w:ascii="Times New Roman" w:hAnsi="Times New Roman" w:cs="Times New Roman"/>
              <w:color w:val="000000"/>
            </w:rPr>
            <w:fldChar w:fldCharType="separate"/>
          </w:r>
          <w:r w:rsidR="00FA72D6">
            <w:rPr>
              <w:rFonts w:ascii="Times New Roman" w:hAnsi="Times New Roman" w:cs="Times New Roman"/>
              <w:noProof/>
              <w:color w:val="000000"/>
            </w:rPr>
            <w:t xml:space="preserve"> </w:t>
          </w:r>
          <w:r w:rsidR="00FA72D6" w:rsidRPr="00FA72D6">
            <w:rPr>
              <w:rFonts w:ascii="Times New Roman" w:hAnsi="Times New Roman" w:cs="Times New Roman"/>
              <w:noProof/>
              <w:color w:val="000000"/>
            </w:rPr>
            <w:t>(Murphy, et al. 2010)</w:t>
          </w:r>
          <w:r w:rsidR="00221B8A">
            <w:rPr>
              <w:rFonts w:ascii="Times New Roman" w:hAnsi="Times New Roman" w:cs="Times New Roman"/>
              <w:color w:val="000000"/>
            </w:rPr>
            <w:fldChar w:fldCharType="end"/>
          </w:r>
        </w:sdtContent>
      </w:sdt>
      <w:r>
        <w:rPr>
          <w:rFonts w:ascii="Times New Roman" w:hAnsi="Times New Roman" w:cs="Times New Roman"/>
          <w:color w:val="000000"/>
        </w:rPr>
        <w:t>, is a clinical data discovery platform which includes a query interface component accessible from a web browser. Users drag and drop biomedical concepts arranged hierarchically into boxes to create queries, which are translated into SQL and executed on users’ behalf. Mappings of clinical concepts into coded terminologies stored in a database are handled by the i2b2 software.</w:t>
      </w:r>
      <w:r w:rsidR="00EA480D">
        <w:rPr>
          <w:rFonts w:ascii="Times New Roman" w:hAnsi="Times New Roman" w:cs="Times New Roman"/>
          <w:color w:val="000000"/>
        </w:rPr>
        <w:t xml:space="preserve"> Atlas</w:t>
      </w:r>
      <w:r w:rsidR="0014589A">
        <w:rPr>
          <w:rFonts w:ascii="Times New Roman" w:hAnsi="Times New Roman" w:cs="Times New Roman"/>
          <w:color w:val="000000"/>
        </w:rPr>
        <w:t>, a part of the OHDSI suite of tools</w:t>
      </w:r>
      <w:r w:rsidR="00EA480D">
        <w:rPr>
          <w:rFonts w:ascii="Times New Roman" w:hAnsi="Times New Roman" w:cs="Times New Roman"/>
          <w:color w:val="000000"/>
        </w:rPr>
        <w:t xml:space="preserve"> </w:t>
      </w:r>
      <w:sdt>
        <w:sdtPr>
          <w:rPr>
            <w:rFonts w:ascii="Times New Roman" w:hAnsi="Times New Roman" w:cs="Times New Roman"/>
            <w:color w:val="000000"/>
          </w:rPr>
          <w:id w:val="-1890952123"/>
          <w:citation/>
        </w:sdtPr>
        <w:sdtEndPr/>
        <w:sdtContent>
          <w:r w:rsidR="00EA480D">
            <w:rPr>
              <w:rFonts w:ascii="Times New Roman" w:hAnsi="Times New Roman" w:cs="Times New Roman"/>
              <w:color w:val="000000"/>
            </w:rPr>
            <w:fldChar w:fldCharType="begin"/>
          </w:r>
          <w:r w:rsidR="00EA480D">
            <w:rPr>
              <w:rFonts w:ascii="Times New Roman" w:hAnsi="Times New Roman" w:cs="Times New Roman"/>
              <w:color w:val="000000"/>
            </w:rPr>
            <w:instrText xml:space="preserve"> CITATION Hri15 \l 1033 </w:instrText>
          </w:r>
          <w:r w:rsidR="00EA480D">
            <w:rPr>
              <w:rFonts w:ascii="Times New Roman" w:hAnsi="Times New Roman" w:cs="Times New Roman"/>
              <w:color w:val="000000"/>
            </w:rPr>
            <w:fldChar w:fldCharType="separate"/>
          </w:r>
          <w:r w:rsidR="00FA72D6" w:rsidRPr="00FA72D6">
            <w:rPr>
              <w:rFonts w:ascii="Times New Roman" w:hAnsi="Times New Roman" w:cs="Times New Roman"/>
              <w:noProof/>
              <w:color w:val="000000"/>
            </w:rPr>
            <w:t>(Hripcsak, et al. 2015)</w:t>
          </w:r>
          <w:r w:rsidR="00EA480D">
            <w:rPr>
              <w:rFonts w:ascii="Times New Roman" w:hAnsi="Times New Roman" w:cs="Times New Roman"/>
              <w:color w:val="000000"/>
            </w:rPr>
            <w:fldChar w:fldCharType="end"/>
          </w:r>
        </w:sdtContent>
      </w:sdt>
      <w:r w:rsidR="0014589A">
        <w:rPr>
          <w:rFonts w:ascii="Times New Roman" w:hAnsi="Times New Roman" w:cs="Times New Roman"/>
          <w:color w:val="000000"/>
        </w:rPr>
        <w:t>, is a web-based platform using the OMOP data model which includes functionality for cohort definition and population analytics.</w:t>
      </w:r>
      <w:r>
        <w:rPr>
          <w:rFonts w:ascii="Times New Roman" w:hAnsi="Times New Roman" w:cs="Times New Roman"/>
          <w:color w:val="000000"/>
        </w:rPr>
        <w:t xml:space="preserve"> Leaf </w:t>
      </w:r>
      <w:sdt>
        <w:sdtPr>
          <w:rPr>
            <w:rFonts w:ascii="Times New Roman" w:hAnsi="Times New Roman" w:cs="Times New Roman"/>
            <w:color w:val="000000"/>
          </w:rPr>
          <w:id w:val="-1253050371"/>
          <w:citation/>
        </w:sdtPr>
        <w:sdtEndPr/>
        <w:sdtContent>
          <w:r>
            <w:rPr>
              <w:rFonts w:ascii="Times New Roman" w:hAnsi="Times New Roman" w:cs="Times New Roman"/>
              <w:color w:val="000000"/>
            </w:rPr>
            <w:fldChar w:fldCharType="begin"/>
          </w:r>
          <w:r>
            <w:rPr>
              <w:rFonts w:ascii="Times New Roman" w:hAnsi="Times New Roman" w:cs="Times New Roman"/>
              <w:color w:val="000000"/>
            </w:rPr>
            <w:instrText xml:space="preserve"> CITATION Dob20 \l 1033 </w:instrText>
          </w:r>
          <w:r>
            <w:rPr>
              <w:rFonts w:ascii="Times New Roman" w:hAnsi="Times New Roman" w:cs="Times New Roman"/>
              <w:color w:val="000000"/>
            </w:rPr>
            <w:fldChar w:fldCharType="separate"/>
          </w:r>
          <w:r w:rsidR="00FA72D6" w:rsidRPr="00FA72D6">
            <w:rPr>
              <w:rFonts w:ascii="Times New Roman" w:hAnsi="Times New Roman" w:cs="Times New Roman"/>
              <w:noProof/>
              <w:color w:val="000000"/>
            </w:rPr>
            <w:t>(Dobbins, et al. 2020)</w:t>
          </w:r>
          <w:r>
            <w:rPr>
              <w:rFonts w:ascii="Times New Roman" w:hAnsi="Times New Roman" w:cs="Times New Roman"/>
              <w:color w:val="000000"/>
            </w:rPr>
            <w:fldChar w:fldCharType="end"/>
          </w:r>
        </w:sdtContent>
      </w:sdt>
      <w:r w:rsidR="003E223A">
        <w:rPr>
          <w:rFonts w:ascii="Times New Roman" w:hAnsi="Times New Roman" w:cs="Times New Roman"/>
          <w:color w:val="000000"/>
        </w:rPr>
        <w:t xml:space="preserve">, developed by our team at the University of Washington, builds upon </w:t>
      </w:r>
      <w:r w:rsidR="00064422">
        <w:rPr>
          <w:rFonts w:ascii="Times New Roman" w:hAnsi="Times New Roman" w:cs="Times New Roman"/>
          <w:color w:val="000000"/>
        </w:rPr>
        <w:t xml:space="preserve">successful fundamental components of i2b2 but </w:t>
      </w:r>
      <w:r w:rsidR="005F07D5">
        <w:rPr>
          <w:rFonts w:ascii="Times New Roman" w:hAnsi="Times New Roman" w:cs="Times New Roman"/>
          <w:color w:val="000000"/>
        </w:rPr>
        <w:t xml:space="preserve">allows for flexible database structures and offers a more user-friendly user interface. </w:t>
      </w:r>
      <w:r w:rsidR="00E70A49">
        <w:rPr>
          <w:rFonts w:ascii="Times New Roman" w:hAnsi="Times New Roman" w:cs="Times New Roman"/>
          <w:color w:val="000000"/>
        </w:rPr>
        <w:t>Like i2b2, the Leaf user interfaces includes biomedical concepts arranged hierarchically which can be dragged and dropped to create queries.</w:t>
      </w:r>
    </w:p>
    <w:p w14:paraId="218E5286" w14:textId="0926E2AD" w:rsidR="0096041A" w:rsidRDefault="0014589A" w:rsidP="00E26980">
      <w:pPr>
        <w:autoSpaceDE w:val="0"/>
        <w:autoSpaceDN w:val="0"/>
        <w:adjustRightInd w:val="0"/>
        <w:spacing w:after="120"/>
        <w:rPr>
          <w:rFonts w:ascii="Times New Roman" w:hAnsi="Times New Roman" w:cs="Times New Roman"/>
          <w:color w:val="000000"/>
          <w:u w:val="single"/>
        </w:rPr>
      </w:pPr>
      <w:r>
        <w:rPr>
          <w:rFonts w:ascii="Times New Roman" w:hAnsi="Times New Roman" w:cs="Times New Roman"/>
          <w:color w:val="000000"/>
        </w:rPr>
        <w:t xml:space="preserve">While each tool is unique and useful </w:t>
      </w:r>
      <w:r w:rsidR="00694A4D">
        <w:rPr>
          <w:rFonts w:ascii="Times New Roman" w:hAnsi="Times New Roman" w:cs="Times New Roman"/>
          <w:color w:val="000000"/>
        </w:rPr>
        <w:t xml:space="preserve">in serving particular purposes, all </w:t>
      </w:r>
      <w:r w:rsidR="00462F25">
        <w:rPr>
          <w:rFonts w:ascii="Times New Roman" w:hAnsi="Times New Roman" w:cs="Times New Roman"/>
          <w:color w:val="000000"/>
        </w:rPr>
        <w:t xml:space="preserve">require investigators to </w:t>
      </w:r>
      <w:r w:rsidR="00B21B9E">
        <w:rPr>
          <w:rFonts w:ascii="Times New Roman" w:hAnsi="Times New Roman" w:cs="Times New Roman"/>
          <w:color w:val="000000"/>
        </w:rPr>
        <w:t>map their knowledge and understanding of clinical concepts to imperfectly modeled electronic representations and perform Boolean logic.</w:t>
      </w:r>
      <w:r w:rsidR="00BD4D1D">
        <w:rPr>
          <w:rFonts w:ascii="Times New Roman" w:hAnsi="Times New Roman" w:cs="Times New Roman"/>
          <w:color w:val="000000"/>
        </w:rPr>
        <w:t xml:space="preserve"> Put another way, despite varying levels of user friendliness, </w:t>
      </w:r>
      <w:r w:rsidR="00BD4D1D" w:rsidRPr="00BD4D1D">
        <w:rPr>
          <w:rFonts w:ascii="Times New Roman" w:hAnsi="Times New Roman" w:cs="Times New Roman"/>
          <w:color w:val="000000"/>
          <w:u w:val="single"/>
        </w:rPr>
        <w:t xml:space="preserve">potential investigators are still in effect required to learn a new </w:t>
      </w:r>
      <w:r w:rsidR="007B3135">
        <w:rPr>
          <w:rFonts w:ascii="Times New Roman" w:hAnsi="Times New Roman" w:cs="Times New Roman"/>
          <w:color w:val="000000"/>
          <w:u w:val="single"/>
        </w:rPr>
        <w:t>tools</w:t>
      </w:r>
      <w:r w:rsidR="00BD4D1D" w:rsidRPr="00BD4D1D">
        <w:rPr>
          <w:rFonts w:ascii="Times New Roman" w:hAnsi="Times New Roman" w:cs="Times New Roman"/>
          <w:color w:val="000000"/>
          <w:u w:val="single"/>
        </w:rPr>
        <w:t xml:space="preserve"> and representations rather than focus on their hypotheses and conduct research. </w:t>
      </w:r>
      <w:r w:rsidR="00BD4D1D">
        <w:rPr>
          <w:rFonts w:ascii="Times New Roman" w:hAnsi="Times New Roman" w:cs="Times New Roman"/>
          <w:color w:val="000000"/>
          <w:u w:val="single"/>
        </w:rPr>
        <w:t>T</w:t>
      </w:r>
      <w:r w:rsidR="00BD4D1D" w:rsidRPr="00BD4D1D">
        <w:rPr>
          <w:rFonts w:ascii="Times New Roman" w:hAnsi="Times New Roman" w:cs="Times New Roman"/>
          <w:color w:val="000000"/>
          <w:u w:val="single"/>
        </w:rPr>
        <w:t xml:space="preserve">his </w:t>
      </w:r>
      <w:r w:rsidR="00BD4D1D">
        <w:rPr>
          <w:rFonts w:ascii="Times New Roman" w:hAnsi="Times New Roman" w:cs="Times New Roman"/>
          <w:color w:val="000000"/>
          <w:u w:val="single"/>
        </w:rPr>
        <w:t xml:space="preserve">process </w:t>
      </w:r>
      <w:r w:rsidR="00BD4D1D" w:rsidRPr="00BD4D1D">
        <w:rPr>
          <w:rFonts w:ascii="Times New Roman" w:hAnsi="Times New Roman" w:cs="Times New Roman"/>
          <w:color w:val="000000"/>
          <w:u w:val="single"/>
        </w:rPr>
        <w:t>slows down potential advances in translational biomedical research.</w:t>
      </w:r>
    </w:p>
    <w:p w14:paraId="08C162C6" w14:textId="74F16D79" w:rsidR="001F22F0" w:rsidRPr="00B13210" w:rsidRDefault="009B58EF" w:rsidP="00B13210">
      <w:pPr>
        <w:autoSpaceDE w:val="0"/>
        <w:autoSpaceDN w:val="0"/>
        <w:adjustRightInd w:val="0"/>
        <w:spacing w:after="120"/>
        <w:rPr>
          <w:rFonts w:ascii="Times New Roman" w:hAnsi="Times New Roman" w:cs="Times New Roman"/>
          <w:color w:val="000000"/>
          <w:u w:val="single"/>
        </w:rPr>
      </w:pPr>
      <w:r w:rsidRPr="006B1464">
        <w:rPr>
          <w:rFonts w:ascii="Times New Roman" w:hAnsi="Times New Roman" w:cs="Times New Roman"/>
          <w:b/>
          <w:bCs/>
          <w:i/>
          <w:iCs/>
          <w:color w:val="000000"/>
        </w:rPr>
        <w:t>N</w:t>
      </w:r>
      <w:r w:rsidR="00E26980" w:rsidRPr="006B1464">
        <w:rPr>
          <w:rFonts w:ascii="Times New Roman" w:hAnsi="Times New Roman" w:cs="Times New Roman"/>
          <w:b/>
          <w:bCs/>
          <w:i/>
          <w:iCs/>
          <w:color w:val="000000"/>
        </w:rPr>
        <w:t xml:space="preserve">atural language </w:t>
      </w:r>
      <w:r w:rsidRPr="006B1464">
        <w:rPr>
          <w:rFonts w:ascii="Times New Roman" w:hAnsi="Times New Roman" w:cs="Times New Roman"/>
          <w:b/>
          <w:bCs/>
          <w:i/>
          <w:iCs/>
          <w:color w:val="000000"/>
        </w:rPr>
        <w:t>and machine learning</w:t>
      </w:r>
      <w:r w:rsidR="00E26980" w:rsidRPr="006B1464">
        <w:rPr>
          <w:rFonts w:ascii="Times New Roman" w:hAnsi="Times New Roman" w:cs="Times New Roman"/>
          <w:b/>
          <w:bCs/>
          <w:i/>
          <w:iCs/>
          <w:color w:val="000000"/>
        </w:rPr>
        <w:t>:</w:t>
      </w:r>
      <w:r w:rsidR="00997D3C">
        <w:rPr>
          <w:rFonts w:ascii="Times New Roman" w:hAnsi="Times New Roman" w:cs="Times New Roman"/>
          <w:b/>
          <w:bCs/>
          <w:color w:val="000000"/>
        </w:rPr>
        <w:t xml:space="preserve"> </w:t>
      </w:r>
      <w:r w:rsidR="00997D3C">
        <w:rPr>
          <w:rFonts w:ascii="Times New Roman" w:hAnsi="Times New Roman" w:cs="Times New Roman"/>
          <w:color w:val="000000"/>
        </w:rPr>
        <w:t xml:space="preserve">Humans use natural language nearly effortlessly throughout daily life. In medicine, tasks </w:t>
      </w:r>
      <w:r w:rsidR="0039176D">
        <w:rPr>
          <w:rFonts w:ascii="Times New Roman" w:hAnsi="Times New Roman" w:cs="Times New Roman"/>
          <w:color w:val="000000"/>
        </w:rPr>
        <w:t>related to</w:t>
      </w:r>
      <w:r w:rsidR="00997D3C">
        <w:rPr>
          <w:rFonts w:ascii="Times New Roman" w:hAnsi="Times New Roman" w:cs="Times New Roman"/>
          <w:color w:val="000000"/>
        </w:rPr>
        <w:t xml:space="preserve"> the care of patients, documentation of care in clinical notes, and publication and peer review of research are conducted largely using natural language. </w:t>
      </w:r>
      <w:r>
        <w:rPr>
          <w:rFonts w:ascii="Times New Roman" w:hAnsi="Times New Roman" w:cs="Times New Roman"/>
          <w:color w:val="000000"/>
        </w:rPr>
        <w:t xml:space="preserve">While natural language has numerous complexities and challenges in translation to electronic sources and databases, given the efficiency with which humans can produce and understand it there is nevertheless is great potential in tools which allow investigators to query clinical databases using it. </w:t>
      </w:r>
      <w:r w:rsidRPr="009B58EF">
        <w:rPr>
          <w:rFonts w:ascii="Times New Roman" w:hAnsi="Times New Roman" w:cs="Times New Roman"/>
          <w:color w:val="000000"/>
          <w:u w:val="single"/>
        </w:rPr>
        <w:t>We propose to address the gap between natural language and clinical databases for the purpose of cohort discovery using novel methods for query criteria extraction, disambiguation, and visual representation.</w:t>
      </w:r>
    </w:p>
    <w:p w14:paraId="7C1AB3B9" w14:textId="2C10D58A" w:rsidR="004F2347" w:rsidRDefault="00BE2CFF" w:rsidP="004F2347">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This project will leverage work from a number of recent successful projects, including p</w:t>
      </w:r>
      <w:r w:rsidR="00B13210">
        <w:rPr>
          <w:rFonts w:ascii="Times New Roman" w:hAnsi="Times New Roman" w:cs="Times New Roman"/>
          <w:color w:val="000000"/>
        </w:rPr>
        <w:t xml:space="preserve">revious work by Dr. </w:t>
      </w:r>
      <w:proofErr w:type="spellStart"/>
      <w:r w:rsidR="00B13210">
        <w:rPr>
          <w:rFonts w:ascii="Times New Roman" w:hAnsi="Times New Roman" w:cs="Times New Roman"/>
          <w:color w:val="000000"/>
        </w:rPr>
        <w:t>Yetisgen</w:t>
      </w:r>
      <w:proofErr w:type="spellEnd"/>
      <w:r w:rsidR="00B13210">
        <w:rPr>
          <w:rFonts w:ascii="Times New Roman" w:hAnsi="Times New Roman" w:cs="Times New Roman"/>
          <w:color w:val="000000"/>
        </w:rPr>
        <w:t xml:space="preserve"> of our team </w:t>
      </w:r>
      <w:r w:rsidR="00757451">
        <w:rPr>
          <w:rFonts w:ascii="Times New Roman" w:hAnsi="Times New Roman" w:cs="Times New Roman"/>
          <w:color w:val="000000"/>
        </w:rPr>
        <w:t>using</w:t>
      </w:r>
      <w:r w:rsidR="00B13210">
        <w:rPr>
          <w:rFonts w:ascii="Times New Roman" w:hAnsi="Times New Roman" w:cs="Times New Roman"/>
          <w:color w:val="000000"/>
        </w:rPr>
        <w:t xml:space="preserve"> maximum entropy and conditional random fields (CRF) </w:t>
      </w:r>
      <w:r w:rsidR="00284386">
        <w:rPr>
          <w:rFonts w:ascii="Times New Roman" w:hAnsi="Times New Roman" w:cs="Times New Roman"/>
          <w:color w:val="000000"/>
        </w:rPr>
        <w:t xml:space="preserve">machine learning methods to extract </w:t>
      </w:r>
      <w:r>
        <w:rPr>
          <w:rFonts w:ascii="Times New Roman" w:hAnsi="Times New Roman" w:cs="Times New Roman"/>
          <w:color w:val="000000"/>
        </w:rPr>
        <w:t>tumor description information from natural text found in radiology notes</w:t>
      </w:r>
      <w:r w:rsidRPr="00BE2CFF">
        <w:rPr>
          <w:rFonts w:ascii="Times New Roman" w:hAnsi="Times New Roman" w:cs="Times New Roman"/>
          <w:color w:val="000000"/>
        </w:rPr>
        <w:t xml:space="preserve"> </w:t>
      </w:r>
      <w:sdt>
        <w:sdtPr>
          <w:rPr>
            <w:rFonts w:ascii="Times New Roman" w:hAnsi="Times New Roman" w:cs="Times New Roman"/>
            <w:color w:val="000000"/>
          </w:rPr>
          <w:id w:val="876271309"/>
          <w:citation/>
        </w:sdtPr>
        <w:sdtEndPr/>
        <w:sdtContent>
          <w:r>
            <w:rPr>
              <w:rFonts w:ascii="Times New Roman" w:hAnsi="Times New Roman" w:cs="Times New Roman"/>
              <w:color w:val="000000"/>
            </w:rPr>
            <w:fldChar w:fldCharType="begin"/>
          </w:r>
          <w:r>
            <w:rPr>
              <w:rFonts w:ascii="Times New Roman" w:hAnsi="Times New Roman" w:cs="Times New Roman"/>
              <w:color w:val="000000"/>
            </w:rPr>
            <w:instrText xml:space="preserve"> CITATION Yim17 \l 1033 </w:instrText>
          </w:r>
          <w:r>
            <w:rPr>
              <w:rFonts w:ascii="Times New Roman" w:hAnsi="Times New Roman" w:cs="Times New Roman"/>
              <w:color w:val="000000"/>
            </w:rPr>
            <w:fldChar w:fldCharType="separate"/>
          </w:r>
          <w:r w:rsidR="00FA72D6" w:rsidRPr="00FA72D6">
            <w:rPr>
              <w:rFonts w:ascii="Times New Roman" w:hAnsi="Times New Roman" w:cs="Times New Roman"/>
              <w:noProof/>
              <w:color w:val="000000"/>
            </w:rPr>
            <w:t>(Yim, Kwan and Yetisgen 2017)</w:t>
          </w:r>
          <w:r>
            <w:rPr>
              <w:rFonts w:ascii="Times New Roman" w:hAnsi="Times New Roman" w:cs="Times New Roman"/>
              <w:color w:val="000000"/>
            </w:rPr>
            <w:fldChar w:fldCharType="end"/>
          </w:r>
        </w:sdtContent>
      </w:sdt>
      <w:r>
        <w:rPr>
          <w:rFonts w:ascii="Times New Roman" w:hAnsi="Times New Roman" w:cs="Times New Roman"/>
          <w:color w:val="000000"/>
        </w:rPr>
        <w:t xml:space="preserve">. For example, in the sentence, “On the prior study, this </w:t>
      </w:r>
      <w:r w:rsidRPr="00BE2CFF">
        <w:rPr>
          <w:rFonts w:ascii="Times New Roman" w:hAnsi="Times New Roman" w:cs="Times New Roman"/>
          <w:i/>
          <w:iCs/>
          <w:color w:val="000000"/>
        </w:rPr>
        <w:t>lesion</w:t>
      </w:r>
      <w:r>
        <w:rPr>
          <w:rFonts w:ascii="Times New Roman" w:hAnsi="Times New Roman" w:cs="Times New Roman"/>
          <w:i/>
          <w:iCs/>
          <w:color w:val="000000"/>
        </w:rPr>
        <w:t xml:space="preserve"> </w:t>
      </w:r>
      <w:r>
        <w:rPr>
          <w:rFonts w:ascii="Times New Roman" w:hAnsi="Times New Roman" w:cs="Times New Roman"/>
          <w:color w:val="000000"/>
        </w:rPr>
        <w:t xml:space="preserve">measured </w:t>
      </w:r>
      <w:r>
        <w:rPr>
          <w:rFonts w:ascii="Times New Roman" w:hAnsi="Times New Roman" w:cs="Times New Roman"/>
          <w:i/>
          <w:iCs/>
          <w:color w:val="000000"/>
        </w:rPr>
        <w:t>2.4cm</w:t>
      </w:r>
      <w:r>
        <w:rPr>
          <w:rFonts w:ascii="Times New Roman" w:hAnsi="Times New Roman" w:cs="Times New Roman"/>
          <w:color w:val="000000"/>
        </w:rPr>
        <w:t xml:space="preserve"> in maximum diameter”, </w:t>
      </w:r>
      <w:r>
        <w:rPr>
          <w:rFonts w:ascii="Times New Roman" w:hAnsi="Times New Roman" w:cs="Times New Roman"/>
          <w:i/>
          <w:iCs/>
          <w:color w:val="000000"/>
        </w:rPr>
        <w:t>lesion</w:t>
      </w:r>
      <w:r>
        <w:rPr>
          <w:rFonts w:ascii="Times New Roman" w:hAnsi="Times New Roman" w:cs="Times New Roman"/>
          <w:color w:val="000000"/>
        </w:rPr>
        <w:t xml:space="preserve"> is detected as a tumor which has an associated measurement of </w:t>
      </w:r>
      <w:r>
        <w:rPr>
          <w:rFonts w:ascii="Times New Roman" w:hAnsi="Times New Roman" w:cs="Times New Roman"/>
          <w:i/>
          <w:iCs/>
          <w:color w:val="000000"/>
        </w:rPr>
        <w:t>2.4 centimeters</w:t>
      </w:r>
      <w:r w:rsidRPr="00BE2CFF">
        <w:rPr>
          <w:rFonts w:ascii="Times New Roman" w:hAnsi="Times New Roman" w:cs="Times New Roman"/>
          <w:color w:val="000000"/>
        </w:rPr>
        <w:t>.</w:t>
      </w:r>
      <w:r w:rsidR="00127FBF">
        <w:rPr>
          <w:rFonts w:ascii="Times New Roman" w:hAnsi="Times New Roman" w:cs="Times New Roman"/>
          <w:color w:val="000000"/>
        </w:rPr>
        <w:t xml:space="preserve"> Other work </w:t>
      </w:r>
      <w:r w:rsidR="00A61EF6">
        <w:rPr>
          <w:rFonts w:ascii="Times New Roman" w:hAnsi="Times New Roman" w:cs="Times New Roman"/>
          <w:color w:val="000000"/>
        </w:rPr>
        <w:t xml:space="preserve">using deep learning and </w:t>
      </w:r>
      <w:r w:rsidR="0089259C">
        <w:rPr>
          <w:rFonts w:ascii="Times New Roman" w:hAnsi="Times New Roman" w:cs="Times New Roman"/>
          <w:color w:val="000000"/>
        </w:rPr>
        <w:t>Recurrent</w:t>
      </w:r>
      <w:r w:rsidR="00A61EF6">
        <w:rPr>
          <w:rFonts w:ascii="Times New Roman" w:hAnsi="Times New Roman" w:cs="Times New Roman"/>
          <w:color w:val="000000"/>
        </w:rPr>
        <w:t xml:space="preserve"> Neural Networks (</w:t>
      </w:r>
      <w:r w:rsidR="0089259C">
        <w:rPr>
          <w:rFonts w:ascii="Times New Roman" w:hAnsi="Times New Roman" w:cs="Times New Roman"/>
          <w:color w:val="000000"/>
        </w:rPr>
        <w:t>R</w:t>
      </w:r>
      <w:r w:rsidR="00A61EF6">
        <w:rPr>
          <w:rFonts w:ascii="Times New Roman" w:hAnsi="Times New Roman" w:cs="Times New Roman"/>
          <w:color w:val="000000"/>
        </w:rPr>
        <w:t xml:space="preserve">NNs) by </w:t>
      </w:r>
      <w:proofErr w:type="spellStart"/>
      <w:r w:rsidR="00A61EF6">
        <w:rPr>
          <w:rFonts w:ascii="Times New Roman" w:hAnsi="Times New Roman" w:cs="Times New Roman"/>
          <w:color w:val="000000"/>
        </w:rPr>
        <w:t>Dernoncourt</w:t>
      </w:r>
      <w:proofErr w:type="spellEnd"/>
      <w:r w:rsidR="00A61EF6">
        <w:rPr>
          <w:rFonts w:ascii="Times New Roman" w:hAnsi="Times New Roman" w:cs="Times New Roman"/>
          <w:color w:val="000000"/>
        </w:rPr>
        <w:t xml:space="preserve"> </w:t>
      </w:r>
      <w:sdt>
        <w:sdtPr>
          <w:rPr>
            <w:rFonts w:ascii="Times New Roman" w:hAnsi="Times New Roman" w:cs="Times New Roman"/>
            <w:color w:val="000000"/>
          </w:rPr>
          <w:id w:val="-699700470"/>
          <w:citation/>
        </w:sdtPr>
        <w:sdtEndPr/>
        <w:sdtContent>
          <w:r w:rsidR="00A61EF6">
            <w:rPr>
              <w:rFonts w:ascii="Times New Roman" w:hAnsi="Times New Roman" w:cs="Times New Roman"/>
              <w:color w:val="000000"/>
            </w:rPr>
            <w:fldChar w:fldCharType="begin"/>
          </w:r>
          <w:r w:rsidR="00A61EF6">
            <w:rPr>
              <w:rFonts w:ascii="Times New Roman" w:hAnsi="Times New Roman" w:cs="Times New Roman"/>
              <w:color w:val="000000"/>
            </w:rPr>
            <w:instrText xml:space="preserve"> CITATION Der16 \l 1033 </w:instrText>
          </w:r>
          <w:r w:rsidR="00A61EF6">
            <w:rPr>
              <w:rFonts w:ascii="Times New Roman" w:hAnsi="Times New Roman" w:cs="Times New Roman"/>
              <w:color w:val="000000"/>
            </w:rPr>
            <w:fldChar w:fldCharType="separate"/>
          </w:r>
          <w:r w:rsidR="00FA72D6" w:rsidRPr="00FA72D6">
            <w:rPr>
              <w:rFonts w:ascii="Times New Roman" w:hAnsi="Times New Roman" w:cs="Times New Roman"/>
              <w:noProof/>
              <w:color w:val="000000"/>
            </w:rPr>
            <w:t>(Dernoncourt, Lee and Szolovits 2016)</w:t>
          </w:r>
          <w:r w:rsidR="00A61EF6">
            <w:rPr>
              <w:rFonts w:ascii="Times New Roman" w:hAnsi="Times New Roman" w:cs="Times New Roman"/>
              <w:color w:val="000000"/>
            </w:rPr>
            <w:fldChar w:fldCharType="end"/>
          </w:r>
        </w:sdtContent>
      </w:sdt>
      <w:r w:rsidR="00127FBF">
        <w:rPr>
          <w:rFonts w:ascii="Times New Roman" w:hAnsi="Times New Roman" w:cs="Times New Roman"/>
          <w:color w:val="000000"/>
        </w:rPr>
        <w:t xml:space="preserve"> </w:t>
      </w:r>
      <w:r w:rsidR="00A61EF6">
        <w:rPr>
          <w:rFonts w:ascii="Times New Roman" w:hAnsi="Times New Roman" w:cs="Times New Roman"/>
          <w:color w:val="000000"/>
        </w:rPr>
        <w:t xml:space="preserve">found that general-purpose </w:t>
      </w:r>
      <w:r w:rsidR="0089259C">
        <w:rPr>
          <w:rFonts w:ascii="Times New Roman" w:hAnsi="Times New Roman" w:cs="Times New Roman"/>
          <w:color w:val="000000"/>
        </w:rPr>
        <w:t>methods using two stacked layers of RNNs for character-enhanced token embeddings and label sequence optimization could produce state-of-the-art results of nearly 99% precision and recall for a wide variety of natural language tasks</w:t>
      </w:r>
      <w:r w:rsidR="004F2347">
        <w:rPr>
          <w:rFonts w:ascii="Times New Roman" w:hAnsi="Times New Roman" w:cs="Times New Roman"/>
          <w:color w:val="000000"/>
        </w:rPr>
        <w:t xml:space="preserve"> related to recognition of arbitrary biomedical concepts from text</w:t>
      </w:r>
      <w:r w:rsidR="0089259C">
        <w:rPr>
          <w:rFonts w:ascii="Times New Roman" w:hAnsi="Times New Roman" w:cs="Times New Roman"/>
          <w:color w:val="000000"/>
        </w:rPr>
        <w:t xml:space="preserve">. </w:t>
      </w:r>
    </w:p>
    <w:p w14:paraId="65446218" w14:textId="7A2968AB" w:rsidR="0096041A" w:rsidRPr="00A6278D" w:rsidRDefault="004F2347" w:rsidP="001F22F0">
      <w:pPr>
        <w:autoSpaceDE w:val="0"/>
        <w:autoSpaceDN w:val="0"/>
        <w:adjustRightInd w:val="0"/>
        <w:rPr>
          <w:rFonts w:ascii="Times New Roman" w:hAnsi="Times New Roman" w:cs="Times New Roman"/>
          <w:i/>
          <w:iCs/>
          <w:color w:val="000000"/>
          <w:u w:val="single"/>
        </w:rPr>
      </w:pPr>
      <w:r w:rsidRPr="00A6278D">
        <w:rPr>
          <w:rFonts w:ascii="Times New Roman" w:hAnsi="Times New Roman" w:cs="Times New Roman"/>
          <w:color w:val="000000"/>
          <w:u w:val="single"/>
        </w:rPr>
        <w:t xml:space="preserve">We hypothesize that </w:t>
      </w:r>
      <w:r w:rsidR="00757451" w:rsidRPr="00A6278D">
        <w:rPr>
          <w:rFonts w:ascii="Times New Roman" w:hAnsi="Times New Roman" w:cs="Times New Roman"/>
          <w:color w:val="000000"/>
          <w:u w:val="single"/>
        </w:rPr>
        <w:t xml:space="preserve">using </w:t>
      </w:r>
      <w:r w:rsidR="00A6278D" w:rsidRPr="00A6278D">
        <w:rPr>
          <w:rFonts w:ascii="Times New Roman" w:hAnsi="Times New Roman" w:cs="Times New Roman"/>
          <w:color w:val="000000"/>
          <w:u w:val="single"/>
        </w:rPr>
        <w:t xml:space="preserve">a </w:t>
      </w:r>
      <w:r w:rsidR="00286BEA" w:rsidRPr="00A6278D">
        <w:rPr>
          <w:rFonts w:ascii="Times New Roman" w:hAnsi="Times New Roman" w:cs="Times New Roman"/>
          <w:color w:val="000000"/>
          <w:u w:val="single"/>
        </w:rPr>
        <w:t>two stacked RNN</w:t>
      </w:r>
      <w:r w:rsidR="00A6278D" w:rsidRPr="00A6278D">
        <w:rPr>
          <w:rFonts w:ascii="Times New Roman" w:hAnsi="Times New Roman" w:cs="Times New Roman"/>
          <w:color w:val="000000"/>
          <w:u w:val="single"/>
        </w:rPr>
        <w:t xml:space="preserve"> architecture</w:t>
      </w:r>
      <w:r w:rsidR="00286BEA" w:rsidRPr="00A6278D">
        <w:rPr>
          <w:rFonts w:ascii="Times New Roman" w:hAnsi="Times New Roman" w:cs="Times New Roman"/>
          <w:color w:val="000000"/>
          <w:u w:val="single"/>
        </w:rPr>
        <w:t xml:space="preserve"> as demonstrated by </w:t>
      </w:r>
      <w:proofErr w:type="spellStart"/>
      <w:r w:rsidR="00286BEA" w:rsidRPr="00A6278D">
        <w:rPr>
          <w:rFonts w:ascii="Times New Roman" w:hAnsi="Times New Roman" w:cs="Times New Roman"/>
          <w:color w:val="000000"/>
          <w:u w:val="single"/>
        </w:rPr>
        <w:t>Dernoncourt</w:t>
      </w:r>
      <w:proofErr w:type="spellEnd"/>
      <w:r w:rsidR="00286BEA" w:rsidRPr="00A6278D">
        <w:rPr>
          <w:rFonts w:ascii="Times New Roman" w:hAnsi="Times New Roman" w:cs="Times New Roman"/>
          <w:color w:val="000000"/>
          <w:u w:val="single"/>
        </w:rPr>
        <w:t xml:space="preserve">, we will be able to </w:t>
      </w:r>
      <w:r w:rsidR="00A6278D" w:rsidRPr="00A6278D">
        <w:rPr>
          <w:rFonts w:ascii="Times New Roman" w:hAnsi="Times New Roman" w:cs="Times New Roman"/>
          <w:color w:val="000000"/>
          <w:u w:val="single"/>
        </w:rPr>
        <w:t>extract cohort definition criteria from natural language that can be transformed automatically into a cohort definition query.</w:t>
      </w:r>
    </w:p>
    <w:p w14:paraId="7F90EA6B" w14:textId="7EF9FB23" w:rsidR="0096041A" w:rsidRDefault="0096041A" w:rsidP="001F22F0">
      <w:pPr>
        <w:autoSpaceDE w:val="0"/>
        <w:autoSpaceDN w:val="0"/>
        <w:adjustRightInd w:val="0"/>
        <w:rPr>
          <w:rFonts w:ascii="Times New Roman" w:hAnsi="Times New Roman" w:cs="Times New Roman"/>
          <w:color w:val="000000"/>
        </w:rPr>
      </w:pPr>
    </w:p>
    <w:p w14:paraId="2C98131F" w14:textId="0F1BD149" w:rsidR="00C16594" w:rsidRDefault="00C16594" w:rsidP="006F1F80">
      <w:pPr>
        <w:autoSpaceDE w:val="0"/>
        <w:autoSpaceDN w:val="0"/>
        <w:adjustRightInd w:val="0"/>
        <w:spacing w:after="120"/>
        <w:rPr>
          <w:rFonts w:ascii="Times New Roman" w:hAnsi="Times New Roman" w:cs="Times New Roman"/>
          <w:color w:val="000000"/>
        </w:rPr>
      </w:pPr>
      <w:r w:rsidRPr="006B1464">
        <w:rPr>
          <w:rFonts w:ascii="Times New Roman" w:hAnsi="Times New Roman" w:cs="Times New Roman"/>
          <w:b/>
          <w:bCs/>
          <w:i/>
          <w:iCs/>
          <w:color w:val="000000"/>
        </w:rPr>
        <w:lastRenderedPageBreak/>
        <w:t>Disambiguation and Named Entity Recognition</w:t>
      </w:r>
      <w:r w:rsidRPr="006B1464">
        <w:rPr>
          <w:rFonts w:ascii="Times New Roman" w:hAnsi="Times New Roman" w:cs="Times New Roman"/>
          <w:i/>
          <w:iCs/>
          <w:color w:val="000000"/>
        </w:rPr>
        <w:t>:</w:t>
      </w:r>
      <w:r>
        <w:rPr>
          <w:rFonts w:ascii="Times New Roman" w:hAnsi="Times New Roman" w:cs="Times New Roman"/>
          <w:color w:val="000000"/>
        </w:rPr>
        <w:t xml:space="preserve"> Data output from the RNN architecture will be subsequently disambiguated into common terminologies and coding systems present in many clinical databases, such as </w:t>
      </w:r>
      <w:proofErr w:type="spellStart"/>
      <w:r>
        <w:rPr>
          <w:rFonts w:ascii="Times New Roman" w:hAnsi="Times New Roman" w:cs="Times New Roman"/>
          <w:color w:val="000000"/>
        </w:rPr>
        <w:t>RxNorm</w:t>
      </w:r>
      <w:proofErr w:type="spellEnd"/>
      <w:sdt>
        <w:sdtPr>
          <w:rPr>
            <w:rFonts w:ascii="Times New Roman" w:hAnsi="Times New Roman" w:cs="Times New Roman"/>
            <w:color w:val="000000"/>
          </w:rPr>
          <w:id w:val="-870760945"/>
          <w:citation/>
        </w:sdtPr>
        <w:sdtEndPr/>
        <w:sdtContent>
          <w:r w:rsidR="00EC7C20">
            <w:rPr>
              <w:rFonts w:ascii="Times New Roman" w:hAnsi="Times New Roman" w:cs="Times New Roman"/>
              <w:color w:val="000000"/>
            </w:rPr>
            <w:fldChar w:fldCharType="begin"/>
          </w:r>
          <w:r w:rsidR="00EC7C20">
            <w:rPr>
              <w:rFonts w:ascii="Times New Roman" w:hAnsi="Times New Roman" w:cs="Times New Roman"/>
              <w:color w:val="000000"/>
            </w:rPr>
            <w:instrText xml:space="preserve"> CITATION Liu05 \l 1033 </w:instrText>
          </w:r>
          <w:r w:rsidR="00EC7C20">
            <w:rPr>
              <w:rFonts w:ascii="Times New Roman" w:hAnsi="Times New Roman" w:cs="Times New Roman"/>
              <w:color w:val="000000"/>
            </w:rPr>
            <w:fldChar w:fldCharType="separate"/>
          </w:r>
          <w:r w:rsidR="00FA72D6">
            <w:rPr>
              <w:rFonts w:ascii="Times New Roman" w:hAnsi="Times New Roman" w:cs="Times New Roman"/>
              <w:noProof/>
              <w:color w:val="000000"/>
            </w:rPr>
            <w:t xml:space="preserve"> </w:t>
          </w:r>
          <w:r w:rsidR="00FA72D6" w:rsidRPr="00FA72D6">
            <w:rPr>
              <w:rFonts w:ascii="Times New Roman" w:hAnsi="Times New Roman" w:cs="Times New Roman"/>
              <w:noProof/>
              <w:color w:val="000000"/>
            </w:rPr>
            <w:t>(Liu, et al. 2005)</w:t>
          </w:r>
          <w:r w:rsidR="00EC7C20">
            <w:rPr>
              <w:rFonts w:ascii="Times New Roman" w:hAnsi="Times New Roman" w:cs="Times New Roman"/>
              <w:color w:val="000000"/>
            </w:rPr>
            <w:fldChar w:fldCharType="end"/>
          </w:r>
        </w:sdtContent>
      </w:sdt>
      <w:r>
        <w:rPr>
          <w:rFonts w:ascii="Times New Roman" w:hAnsi="Times New Roman" w:cs="Times New Roman"/>
          <w:color w:val="000000"/>
        </w:rPr>
        <w:t xml:space="preserve"> and </w:t>
      </w:r>
      <w:r w:rsidR="00EC7C20">
        <w:rPr>
          <w:rFonts w:ascii="Times New Roman" w:hAnsi="Times New Roman" w:cs="Times New Roman"/>
          <w:color w:val="000000"/>
        </w:rPr>
        <w:t xml:space="preserve">ICD-10, via the Unified Medical Language System (UMLS) </w:t>
      </w:r>
      <w:sdt>
        <w:sdtPr>
          <w:rPr>
            <w:rFonts w:ascii="Times New Roman" w:hAnsi="Times New Roman" w:cs="Times New Roman"/>
            <w:color w:val="000000"/>
          </w:rPr>
          <w:id w:val="1465159313"/>
          <w:citation/>
        </w:sdtPr>
        <w:sdtEndPr/>
        <w:sdtContent>
          <w:r w:rsidR="00EC7C20">
            <w:rPr>
              <w:rFonts w:ascii="Times New Roman" w:hAnsi="Times New Roman" w:cs="Times New Roman"/>
              <w:color w:val="000000"/>
            </w:rPr>
            <w:fldChar w:fldCharType="begin"/>
          </w:r>
          <w:r w:rsidR="00EC7C20">
            <w:rPr>
              <w:rFonts w:ascii="Times New Roman" w:hAnsi="Times New Roman" w:cs="Times New Roman"/>
              <w:color w:val="000000"/>
            </w:rPr>
            <w:instrText xml:space="preserve"> CITATION Bod04 \l 1033 </w:instrText>
          </w:r>
          <w:r w:rsidR="00EC7C20">
            <w:rPr>
              <w:rFonts w:ascii="Times New Roman" w:hAnsi="Times New Roman" w:cs="Times New Roman"/>
              <w:color w:val="000000"/>
            </w:rPr>
            <w:fldChar w:fldCharType="separate"/>
          </w:r>
          <w:r w:rsidR="00FA72D6" w:rsidRPr="00FA72D6">
            <w:rPr>
              <w:rFonts w:ascii="Times New Roman" w:hAnsi="Times New Roman" w:cs="Times New Roman"/>
              <w:noProof/>
              <w:color w:val="000000"/>
            </w:rPr>
            <w:t>(Bodenreider 2004)</w:t>
          </w:r>
          <w:r w:rsidR="00EC7C20">
            <w:rPr>
              <w:rFonts w:ascii="Times New Roman" w:hAnsi="Times New Roman" w:cs="Times New Roman"/>
              <w:color w:val="000000"/>
            </w:rPr>
            <w:fldChar w:fldCharType="end"/>
          </w:r>
        </w:sdtContent>
      </w:sdt>
      <w:r>
        <w:rPr>
          <w:rFonts w:ascii="Times New Roman" w:hAnsi="Times New Roman" w:cs="Times New Roman"/>
          <w:color w:val="000000"/>
        </w:rPr>
        <w:t>.</w:t>
      </w:r>
      <w:r w:rsidR="000B17B6">
        <w:rPr>
          <w:rFonts w:ascii="Times New Roman" w:hAnsi="Times New Roman" w:cs="Times New Roman"/>
          <w:color w:val="000000"/>
        </w:rPr>
        <w:t xml:space="preserve"> </w:t>
      </w:r>
      <w:r w:rsidR="000B17B6" w:rsidRPr="000B17B6">
        <w:rPr>
          <w:rFonts w:ascii="Times New Roman" w:hAnsi="Times New Roman" w:cs="Times New Roman"/>
          <w:color w:val="000000"/>
          <w:u w:val="single"/>
        </w:rPr>
        <w:t xml:space="preserve">Disambiguation will be performed by </w:t>
      </w:r>
      <w:r w:rsidR="000B17B6">
        <w:rPr>
          <w:rFonts w:ascii="Times New Roman" w:hAnsi="Times New Roman" w:cs="Times New Roman"/>
          <w:color w:val="000000"/>
          <w:u w:val="single"/>
        </w:rPr>
        <w:t>two</w:t>
      </w:r>
      <w:r w:rsidR="000B17B6" w:rsidRPr="000B17B6">
        <w:rPr>
          <w:rFonts w:ascii="Times New Roman" w:hAnsi="Times New Roman" w:cs="Times New Roman"/>
          <w:color w:val="000000"/>
          <w:u w:val="single"/>
        </w:rPr>
        <w:t xml:space="preserve"> primary methods</w:t>
      </w:r>
      <w:r w:rsidR="000B17B6">
        <w:rPr>
          <w:rFonts w:ascii="Times New Roman" w:hAnsi="Times New Roman" w:cs="Times New Roman"/>
          <w:color w:val="000000"/>
        </w:rPr>
        <w:t xml:space="preserve">: </w:t>
      </w:r>
      <w:r w:rsidR="007A0F58">
        <w:rPr>
          <w:rFonts w:ascii="Times New Roman" w:hAnsi="Times New Roman" w:cs="Times New Roman"/>
          <w:color w:val="000000"/>
        </w:rPr>
        <w:t>First,</w:t>
      </w:r>
      <w:r w:rsidR="00EC7C20">
        <w:rPr>
          <w:rFonts w:ascii="Times New Roman" w:hAnsi="Times New Roman" w:cs="Times New Roman"/>
          <w:color w:val="000000"/>
        </w:rPr>
        <w:t xml:space="preserve"> </w:t>
      </w:r>
      <w:r w:rsidR="007A0F58">
        <w:rPr>
          <w:rFonts w:ascii="Times New Roman" w:hAnsi="Times New Roman" w:cs="Times New Roman"/>
          <w:color w:val="000000"/>
        </w:rPr>
        <w:t>t</w:t>
      </w:r>
      <w:r w:rsidR="00EC7C20">
        <w:rPr>
          <w:rFonts w:ascii="Times New Roman" w:hAnsi="Times New Roman" w:cs="Times New Roman"/>
          <w:color w:val="000000"/>
        </w:rPr>
        <w:t xml:space="preserve">he MetaMap </w:t>
      </w:r>
      <w:sdt>
        <w:sdtPr>
          <w:rPr>
            <w:rFonts w:ascii="Times New Roman" w:hAnsi="Times New Roman" w:cs="Times New Roman"/>
            <w:color w:val="000000"/>
          </w:rPr>
          <w:id w:val="610400017"/>
          <w:citation/>
        </w:sdtPr>
        <w:sdtEndPr/>
        <w:sdtContent>
          <w:r w:rsidR="00FA72D6">
            <w:rPr>
              <w:rFonts w:ascii="Times New Roman" w:hAnsi="Times New Roman" w:cs="Times New Roman"/>
              <w:color w:val="000000"/>
            </w:rPr>
            <w:fldChar w:fldCharType="begin"/>
          </w:r>
          <w:r w:rsidR="00FA72D6">
            <w:rPr>
              <w:rFonts w:ascii="Times New Roman" w:hAnsi="Times New Roman" w:cs="Times New Roman"/>
              <w:color w:val="000000"/>
            </w:rPr>
            <w:instrText xml:space="preserve">CITATION Aro01 \l 1033 </w:instrText>
          </w:r>
          <w:r w:rsidR="00FA72D6">
            <w:rPr>
              <w:rFonts w:ascii="Times New Roman" w:hAnsi="Times New Roman" w:cs="Times New Roman"/>
              <w:color w:val="000000"/>
            </w:rPr>
            <w:fldChar w:fldCharType="separate"/>
          </w:r>
          <w:r w:rsidR="00FA72D6" w:rsidRPr="00FA72D6">
            <w:rPr>
              <w:rFonts w:ascii="Times New Roman" w:hAnsi="Times New Roman" w:cs="Times New Roman"/>
              <w:noProof/>
              <w:color w:val="000000"/>
            </w:rPr>
            <w:t>(Aronson 2001)</w:t>
          </w:r>
          <w:r w:rsidR="00FA72D6">
            <w:rPr>
              <w:rFonts w:ascii="Times New Roman" w:hAnsi="Times New Roman" w:cs="Times New Roman"/>
              <w:color w:val="000000"/>
            </w:rPr>
            <w:fldChar w:fldCharType="end"/>
          </w:r>
        </w:sdtContent>
      </w:sdt>
      <w:r w:rsidR="00EC7C20">
        <w:rPr>
          <w:rFonts w:ascii="Times New Roman" w:hAnsi="Times New Roman" w:cs="Times New Roman"/>
          <w:color w:val="000000"/>
        </w:rPr>
        <w:t xml:space="preserve"> natural language processing software will be the first method used for disambiguation of biomedical concepts.</w:t>
      </w:r>
      <w:r>
        <w:rPr>
          <w:rFonts w:ascii="Times New Roman" w:hAnsi="Times New Roman" w:cs="Times New Roman"/>
          <w:color w:val="000000"/>
        </w:rPr>
        <w:t xml:space="preserve"> </w:t>
      </w:r>
      <w:r w:rsidR="00EC7C20">
        <w:rPr>
          <w:rFonts w:ascii="Times New Roman" w:hAnsi="Times New Roman" w:cs="Times New Roman"/>
          <w:color w:val="000000"/>
        </w:rPr>
        <w:t>For example, if “</w:t>
      </w:r>
      <w:r w:rsidR="000B17B6">
        <w:rPr>
          <w:rFonts w:ascii="Times New Roman" w:hAnsi="Times New Roman" w:cs="Times New Roman"/>
          <w:color w:val="000000"/>
        </w:rPr>
        <w:t>history of diabetes mellitus</w:t>
      </w:r>
      <w:r w:rsidR="00EC7C20">
        <w:rPr>
          <w:rFonts w:ascii="Times New Roman" w:hAnsi="Times New Roman" w:cs="Times New Roman"/>
          <w:color w:val="000000"/>
        </w:rPr>
        <w:t xml:space="preserve">” is extracted as a </w:t>
      </w:r>
      <w:proofErr w:type="gramStart"/>
      <w:r w:rsidR="00EC7C20">
        <w:rPr>
          <w:rFonts w:ascii="Times New Roman" w:hAnsi="Times New Roman" w:cs="Times New Roman"/>
          <w:color w:val="000000"/>
        </w:rPr>
        <w:t>criteria</w:t>
      </w:r>
      <w:proofErr w:type="gramEnd"/>
      <w:r w:rsidR="00EC7C20">
        <w:rPr>
          <w:rFonts w:ascii="Times New Roman" w:hAnsi="Times New Roman" w:cs="Times New Roman"/>
          <w:color w:val="000000"/>
        </w:rPr>
        <w:t xml:space="preserve">, </w:t>
      </w:r>
      <w:r w:rsidR="00FA72D6">
        <w:rPr>
          <w:rFonts w:ascii="Times New Roman" w:hAnsi="Times New Roman" w:cs="Times New Roman"/>
          <w:color w:val="000000"/>
        </w:rPr>
        <w:t xml:space="preserve">MetaMap </w:t>
      </w:r>
      <w:r w:rsidR="000B17B6">
        <w:rPr>
          <w:rFonts w:ascii="Times New Roman" w:hAnsi="Times New Roman" w:cs="Times New Roman"/>
          <w:color w:val="000000"/>
        </w:rPr>
        <w:t xml:space="preserve">will provide a UMLS concept ID which can then be mapped to one or more ICD-10 codes and used in a final query to a clinical database. </w:t>
      </w:r>
      <w:r w:rsidR="007A0F58">
        <w:rPr>
          <w:rFonts w:ascii="Times New Roman" w:hAnsi="Times New Roman" w:cs="Times New Roman"/>
          <w:color w:val="000000"/>
        </w:rPr>
        <w:t>Second, f</w:t>
      </w:r>
      <w:r w:rsidR="000B17B6">
        <w:rPr>
          <w:rFonts w:ascii="Times New Roman" w:hAnsi="Times New Roman" w:cs="Times New Roman"/>
          <w:color w:val="000000"/>
        </w:rPr>
        <w:t>or criteria such as “elevated liver function tests”</w:t>
      </w:r>
      <w:r w:rsidR="00CF1EA1">
        <w:rPr>
          <w:rFonts w:ascii="Times New Roman" w:hAnsi="Times New Roman" w:cs="Times New Roman"/>
          <w:color w:val="000000"/>
        </w:rPr>
        <w:t>, which are themselves not coded values but represent instead a series of coded values</w:t>
      </w:r>
      <w:r w:rsidR="000B17B6">
        <w:rPr>
          <w:rFonts w:ascii="Times New Roman" w:hAnsi="Times New Roman" w:cs="Times New Roman"/>
          <w:color w:val="000000"/>
        </w:rPr>
        <w:t xml:space="preserve">, MetaMap and the UMLS often are able to provide possible test types used to test liver function, but we propose to include additional data sources extracted from trusted health websites such as </w:t>
      </w:r>
      <w:r w:rsidR="00FE6C7E">
        <w:rPr>
          <w:rFonts w:ascii="Times New Roman" w:hAnsi="Times New Roman" w:cs="Times New Roman"/>
          <w:color w:val="000000"/>
        </w:rPr>
        <w:t>W</w:t>
      </w:r>
      <w:r w:rsidR="000B17B6">
        <w:rPr>
          <w:rFonts w:ascii="Times New Roman" w:hAnsi="Times New Roman" w:cs="Times New Roman"/>
          <w:color w:val="000000"/>
        </w:rPr>
        <w:t>ebMD and mayoclinic.org in order to demonstrate to the user how terms were disambiguated. This will be performed by web</w:t>
      </w:r>
      <w:r w:rsidR="00FE6C7E">
        <w:rPr>
          <w:rFonts w:ascii="Times New Roman" w:hAnsi="Times New Roman" w:cs="Times New Roman"/>
          <w:color w:val="000000"/>
        </w:rPr>
        <w:t>-</w:t>
      </w:r>
      <w:r w:rsidR="000B17B6">
        <w:rPr>
          <w:rFonts w:ascii="Times New Roman" w:hAnsi="Times New Roman" w:cs="Times New Roman"/>
          <w:color w:val="000000"/>
        </w:rPr>
        <w:t>scraping these websites, followed by the use of MetaMap to store extracted data, and finally storage of extracted data in a Semantic Web RDF database</w:t>
      </w:r>
      <w:sdt>
        <w:sdtPr>
          <w:rPr>
            <w:rFonts w:ascii="Times New Roman" w:hAnsi="Times New Roman" w:cs="Times New Roman"/>
            <w:color w:val="000000"/>
          </w:rPr>
          <w:id w:val="266505652"/>
          <w:citation/>
        </w:sdtPr>
        <w:sdtEndPr/>
        <w:sdtContent>
          <w:r w:rsidR="006101D4">
            <w:rPr>
              <w:rFonts w:ascii="Times New Roman" w:hAnsi="Times New Roman" w:cs="Times New Roman"/>
              <w:color w:val="000000"/>
            </w:rPr>
            <w:fldChar w:fldCharType="begin"/>
          </w:r>
          <w:r w:rsidR="006101D4">
            <w:rPr>
              <w:rFonts w:ascii="Times New Roman" w:hAnsi="Times New Roman" w:cs="Times New Roman"/>
              <w:color w:val="000000"/>
            </w:rPr>
            <w:instrText xml:space="preserve"> CITATION Dec00 \l 1033 </w:instrText>
          </w:r>
          <w:r w:rsidR="006101D4">
            <w:rPr>
              <w:rFonts w:ascii="Times New Roman" w:hAnsi="Times New Roman" w:cs="Times New Roman"/>
              <w:color w:val="000000"/>
            </w:rPr>
            <w:fldChar w:fldCharType="separate"/>
          </w:r>
          <w:r w:rsidR="006101D4">
            <w:rPr>
              <w:rFonts w:ascii="Times New Roman" w:hAnsi="Times New Roman" w:cs="Times New Roman"/>
              <w:noProof/>
              <w:color w:val="000000"/>
            </w:rPr>
            <w:t xml:space="preserve"> </w:t>
          </w:r>
          <w:r w:rsidR="006101D4" w:rsidRPr="006101D4">
            <w:rPr>
              <w:rFonts w:ascii="Times New Roman" w:hAnsi="Times New Roman" w:cs="Times New Roman"/>
              <w:noProof/>
              <w:color w:val="000000"/>
            </w:rPr>
            <w:t>(Decker 2000)</w:t>
          </w:r>
          <w:r w:rsidR="006101D4">
            <w:rPr>
              <w:rFonts w:ascii="Times New Roman" w:hAnsi="Times New Roman" w:cs="Times New Roman"/>
              <w:color w:val="000000"/>
            </w:rPr>
            <w:fldChar w:fldCharType="end"/>
          </w:r>
        </w:sdtContent>
      </w:sdt>
      <w:r w:rsidR="000B17B6">
        <w:rPr>
          <w:rFonts w:ascii="Times New Roman" w:hAnsi="Times New Roman" w:cs="Times New Roman"/>
          <w:color w:val="000000"/>
        </w:rPr>
        <w:t>.</w:t>
      </w:r>
      <w:r w:rsidR="006F1F80">
        <w:rPr>
          <w:rFonts w:ascii="Times New Roman" w:hAnsi="Times New Roman" w:cs="Times New Roman"/>
          <w:color w:val="000000"/>
        </w:rPr>
        <w:t xml:space="preserve"> </w:t>
      </w:r>
    </w:p>
    <w:p w14:paraId="5AC26962" w14:textId="78451457" w:rsidR="006F1F80" w:rsidRPr="008C0250" w:rsidRDefault="00096AC9" w:rsidP="00B82B9C">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Following disambiguation</w:t>
      </w:r>
      <w:r w:rsidR="008C0250">
        <w:rPr>
          <w:rFonts w:ascii="Times New Roman" w:hAnsi="Times New Roman" w:cs="Times New Roman"/>
          <w:color w:val="000000"/>
        </w:rPr>
        <w:t xml:space="preserve">, </w:t>
      </w:r>
      <w:r w:rsidR="007A0F58">
        <w:rPr>
          <w:rFonts w:ascii="Times New Roman" w:hAnsi="Times New Roman" w:cs="Times New Roman"/>
          <w:color w:val="000000"/>
        </w:rPr>
        <w:t>(</w:t>
      </w:r>
      <w:r w:rsidR="008C0250">
        <w:rPr>
          <w:rFonts w:ascii="Times New Roman" w:hAnsi="Times New Roman" w:cs="Times New Roman"/>
          <w:color w:val="000000"/>
        </w:rPr>
        <w:t>1)</w:t>
      </w:r>
      <w:r>
        <w:rPr>
          <w:rFonts w:ascii="Times New Roman" w:hAnsi="Times New Roman" w:cs="Times New Roman"/>
          <w:color w:val="000000"/>
        </w:rPr>
        <w:t xml:space="preserve"> a SQL query will be compiled and executed </w:t>
      </w:r>
      <w:r w:rsidR="008A42F9">
        <w:rPr>
          <w:rFonts w:ascii="Times New Roman" w:hAnsi="Times New Roman" w:cs="Times New Roman"/>
          <w:color w:val="000000"/>
        </w:rPr>
        <w:t xml:space="preserve">on the clinical database, </w:t>
      </w:r>
      <w:r w:rsidR="007A0F58">
        <w:rPr>
          <w:rFonts w:ascii="Times New Roman" w:hAnsi="Times New Roman" w:cs="Times New Roman"/>
          <w:color w:val="000000"/>
        </w:rPr>
        <w:t>(</w:t>
      </w:r>
      <w:r w:rsidR="008C0250">
        <w:rPr>
          <w:rFonts w:ascii="Times New Roman" w:hAnsi="Times New Roman" w:cs="Times New Roman"/>
          <w:color w:val="000000"/>
        </w:rPr>
        <w:t xml:space="preserve">2) a count of resulting patients found will be </w:t>
      </w:r>
      <w:r w:rsidR="008A42F9">
        <w:rPr>
          <w:rFonts w:ascii="Times New Roman" w:hAnsi="Times New Roman" w:cs="Times New Roman"/>
          <w:color w:val="000000"/>
        </w:rPr>
        <w:t>reported to the user</w:t>
      </w:r>
      <w:r w:rsidR="008C0250">
        <w:rPr>
          <w:rFonts w:ascii="Times New Roman" w:hAnsi="Times New Roman" w:cs="Times New Roman"/>
          <w:color w:val="000000"/>
        </w:rPr>
        <w:t xml:space="preserve"> in a friendly chat-like web interface, and </w:t>
      </w:r>
      <w:r w:rsidR="007A0F58">
        <w:rPr>
          <w:rFonts w:ascii="Times New Roman" w:hAnsi="Times New Roman" w:cs="Times New Roman"/>
          <w:color w:val="000000"/>
        </w:rPr>
        <w:t>(</w:t>
      </w:r>
      <w:r w:rsidR="008C0250">
        <w:rPr>
          <w:rFonts w:ascii="Times New Roman" w:hAnsi="Times New Roman" w:cs="Times New Roman"/>
          <w:color w:val="000000"/>
        </w:rPr>
        <w:t xml:space="preserve">3) the interface will further explain </w:t>
      </w:r>
      <w:r w:rsidR="008C0250">
        <w:rPr>
          <w:rFonts w:ascii="Times New Roman" w:hAnsi="Times New Roman" w:cs="Times New Roman"/>
          <w:color w:val="000000"/>
          <w:u w:val="single"/>
        </w:rPr>
        <w:t>how</w:t>
      </w:r>
      <w:r w:rsidR="008C0250">
        <w:rPr>
          <w:rFonts w:ascii="Times New Roman" w:hAnsi="Times New Roman" w:cs="Times New Roman"/>
          <w:color w:val="000000"/>
        </w:rPr>
        <w:t xml:space="preserve"> the tool was able to disambiguate the query, including URLs and references to sources in order to increase user trust in </w:t>
      </w:r>
      <w:r w:rsidR="00B93F84">
        <w:rPr>
          <w:rFonts w:ascii="Times New Roman" w:hAnsi="Times New Roman" w:cs="Times New Roman"/>
          <w:color w:val="000000"/>
        </w:rPr>
        <w:t xml:space="preserve">the </w:t>
      </w:r>
      <w:r w:rsidR="008C0250">
        <w:rPr>
          <w:rFonts w:ascii="Times New Roman" w:hAnsi="Times New Roman" w:cs="Times New Roman"/>
          <w:color w:val="000000"/>
        </w:rPr>
        <w:t>results.</w:t>
      </w:r>
    </w:p>
    <w:p w14:paraId="477D2344" w14:textId="59D8C938" w:rsidR="00EB631E" w:rsidRPr="000112DD" w:rsidRDefault="00B82B9C" w:rsidP="000112DD">
      <w:pPr>
        <w:autoSpaceDE w:val="0"/>
        <w:autoSpaceDN w:val="0"/>
        <w:adjustRightInd w:val="0"/>
        <w:spacing w:after="120"/>
        <w:rPr>
          <w:rFonts w:ascii="Times New Roman" w:hAnsi="Times New Roman" w:cs="Times New Roman"/>
          <w:color w:val="000000"/>
        </w:rPr>
      </w:pPr>
      <w:r>
        <w:rPr>
          <w:rFonts w:ascii="Times New Roman" w:hAnsi="Times New Roman" w:cs="Times New Roman"/>
          <w:b/>
          <w:bCs/>
          <w:color w:val="000000"/>
        </w:rPr>
        <w:t>The proposed work is highly significant</w:t>
      </w:r>
      <w:r>
        <w:rPr>
          <w:rFonts w:ascii="Times New Roman" w:hAnsi="Times New Roman" w:cs="Times New Roman"/>
          <w:color w:val="000000"/>
        </w:rPr>
        <w:t xml:space="preserve"> because</w:t>
      </w:r>
      <w:r w:rsidR="007A0F58">
        <w:rPr>
          <w:rFonts w:ascii="Times New Roman" w:hAnsi="Times New Roman" w:cs="Times New Roman"/>
          <w:color w:val="000000"/>
        </w:rPr>
        <w:t xml:space="preserve"> (1) we will build upon the work of Leaf to allow dynamic query of arbitrary clinical data models, but do so from natural user language, (2)</w:t>
      </w:r>
      <w:r w:rsidR="00FF519C">
        <w:rPr>
          <w:rFonts w:ascii="Times New Roman" w:hAnsi="Times New Roman" w:cs="Times New Roman"/>
          <w:color w:val="000000"/>
        </w:rPr>
        <w:t xml:space="preserve"> include mappings from web-scraped trusted health websites to corroborate disambiguated results and gain user trust, and (3)</w:t>
      </w:r>
      <w:r w:rsidR="00FF4639">
        <w:rPr>
          <w:rFonts w:ascii="Times New Roman" w:hAnsi="Times New Roman" w:cs="Times New Roman"/>
          <w:color w:val="000000"/>
        </w:rPr>
        <w:t xml:space="preserve"> display results in a friendly, chat-like interactive user interface to </w:t>
      </w:r>
      <w:r w:rsidR="00993398">
        <w:rPr>
          <w:rFonts w:ascii="Times New Roman" w:hAnsi="Times New Roman" w:cs="Times New Roman"/>
          <w:color w:val="000000"/>
        </w:rPr>
        <w:t>ensure ease-of-use and efficient use of user time.</w:t>
      </w:r>
    </w:p>
    <w:p w14:paraId="6F4BDDC3" w14:textId="2786B0B3" w:rsidR="00EB631E" w:rsidRPr="00EB631E" w:rsidRDefault="00EB631E" w:rsidP="000112DD">
      <w:pPr>
        <w:pStyle w:val="ListParagraph"/>
        <w:numPr>
          <w:ilvl w:val="0"/>
          <w:numId w:val="2"/>
        </w:numPr>
        <w:spacing w:after="120"/>
        <w:ind w:left="360"/>
        <w:rPr>
          <w:rFonts w:ascii="Times New Roman" w:hAnsi="Times New Roman" w:cs="Times New Roman"/>
          <w:b/>
          <w:bCs/>
        </w:rPr>
      </w:pPr>
      <w:r w:rsidRPr="00EB631E">
        <w:rPr>
          <w:rFonts w:ascii="Times New Roman" w:hAnsi="Times New Roman" w:cs="Times New Roman"/>
          <w:b/>
          <w:bCs/>
        </w:rPr>
        <w:t>Innovation</w:t>
      </w:r>
    </w:p>
    <w:p w14:paraId="57AEC2C6" w14:textId="77777777" w:rsidR="006F6465" w:rsidRDefault="009C3B20" w:rsidP="006F6465">
      <w:pPr>
        <w:spacing w:after="120"/>
        <w:rPr>
          <w:rFonts w:ascii="Times New Roman" w:hAnsi="Times New Roman" w:cs="Times New Roman"/>
        </w:rPr>
      </w:pPr>
      <w:r>
        <w:rPr>
          <w:rFonts w:ascii="Times New Roman" w:hAnsi="Times New Roman" w:cs="Times New Roman"/>
        </w:rPr>
        <w:t xml:space="preserve">The proposed work will </w:t>
      </w:r>
      <w:r w:rsidR="009B0528">
        <w:rPr>
          <w:rFonts w:ascii="Times New Roman" w:hAnsi="Times New Roman" w:cs="Times New Roman"/>
        </w:rPr>
        <w:t xml:space="preserve">incorporate and include a number of novel tools and methodologies which </w:t>
      </w:r>
      <w:r w:rsidR="003A2298">
        <w:rPr>
          <w:rFonts w:ascii="Times New Roman" w:hAnsi="Times New Roman" w:cs="Times New Roman"/>
        </w:rPr>
        <w:t xml:space="preserve">individually </w:t>
      </w:r>
      <w:r w:rsidR="009B0528">
        <w:rPr>
          <w:rFonts w:ascii="Times New Roman" w:hAnsi="Times New Roman" w:cs="Times New Roman"/>
        </w:rPr>
        <w:t xml:space="preserve">will </w:t>
      </w:r>
      <w:r w:rsidR="003A2298">
        <w:rPr>
          <w:rFonts w:ascii="Times New Roman" w:hAnsi="Times New Roman" w:cs="Times New Roman"/>
        </w:rPr>
        <w:t>be of significant value to other researchers and as a final deployable application be useful to thousands of potential researchers who use existing cohort discovery tools.</w:t>
      </w:r>
      <w:r w:rsidR="006F6465">
        <w:rPr>
          <w:rFonts w:ascii="Times New Roman" w:hAnsi="Times New Roman" w:cs="Times New Roman"/>
        </w:rPr>
        <w:t xml:space="preserve"> </w:t>
      </w:r>
    </w:p>
    <w:p w14:paraId="2282F0ED" w14:textId="030FF45E" w:rsidR="00D4477A" w:rsidRDefault="006F6465" w:rsidP="00D4477A">
      <w:pPr>
        <w:spacing w:after="120"/>
        <w:rPr>
          <w:rFonts w:ascii="Times New Roman" w:hAnsi="Times New Roman" w:cs="Times New Roman"/>
        </w:rPr>
      </w:pPr>
      <w:r>
        <w:rPr>
          <w:rFonts w:ascii="Times New Roman" w:hAnsi="Times New Roman" w:cs="Times New Roman"/>
        </w:rPr>
        <w:t>The proposed work also builds upon</w:t>
      </w:r>
      <w:r w:rsidR="005B7BFA">
        <w:rPr>
          <w:rFonts w:ascii="Times New Roman" w:hAnsi="Times New Roman" w:cs="Times New Roman"/>
        </w:rPr>
        <w:t xml:space="preserve"> important recent research conducted by others</w:t>
      </w:r>
      <w:r w:rsidR="00FA53AC">
        <w:rPr>
          <w:rFonts w:ascii="Times New Roman" w:hAnsi="Times New Roman" w:cs="Times New Roman"/>
        </w:rPr>
        <w:t>.</w:t>
      </w:r>
      <w:r w:rsidR="00FB0DAB">
        <w:rPr>
          <w:rFonts w:ascii="Times New Roman" w:hAnsi="Times New Roman" w:cs="Times New Roman"/>
        </w:rPr>
        <w:t xml:space="preserve"> Criteria2Query </w:t>
      </w:r>
      <w:sdt>
        <w:sdtPr>
          <w:rPr>
            <w:rFonts w:ascii="Times New Roman" w:hAnsi="Times New Roman" w:cs="Times New Roman"/>
          </w:rPr>
          <w:id w:val="423316476"/>
          <w:citation/>
        </w:sdtPr>
        <w:sdtEndPr/>
        <w:sdtContent>
          <w:r w:rsidR="00FB0017">
            <w:rPr>
              <w:rFonts w:ascii="Times New Roman" w:hAnsi="Times New Roman" w:cs="Times New Roman"/>
            </w:rPr>
            <w:fldChar w:fldCharType="begin"/>
          </w:r>
          <w:r w:rsidR="00FB0017">
            <w:rPr>
              <w:rFonts w:ascii="Times New Roman" w:hAnsi="Times New Roman" w:cs="Times New Roman"/>
            </w:rPr>
            <w:instrText xml:space="preserve"> CITATION Yua19 \l 1033 </w:instrText>
          </w:r>
          <w:r w:rsidR="00FB0017">
            <w:rPr>
              <w:rFonts w:ascii="Times New Roman" w:hAnsi="Times New Roman" w:cs="Times New Roman"/>
            </w:rPr>
            <w:fldChar w:fldCharType="separate"/>
          </w:r>
          <w:r w:rsidR="00FB0017" w:rsidRPr="00FB0017">
            <w:rPr>
              <w:rFonts w:ascii="Times New Roman" w:hAnsi="Times New Roman" w:cs="Times New Roman"/>
              <w:noProof/>
            </w:rPr>
            <w:t>(Yuan, et al. 2019)</w:t>
          </w:r>
          <w:r w:rsidR="00FB0017">
            <w:rPr>
              <w:rFonts w:ascii="Times New Roman" w:hAnsi="Times New Roman" w:cs="Times New Roman"/>
            </w:rPr>
            <w:fldChar w:fldCharType="end"/>
          </w:r>
        </w:sdtContent>
      </w:sdt>
      <w:r w:rsidR="000021FD">
        <w:rPr>
          <w:rFonts w:ascii="Times New Roman" w:hAnsi="Times New Roman" w:cs="Times New Roman"/>
        </w:rPr>
        <w:t xml:space="preserve"> uses a hybrid machine learning and rule-based extraction pipeline to convert natural language queries from clinical trials into automated SQL queries to the OMOP Common Data Model. </w:t>
      </w:r>
      <w:r w:rsidR="00E23E98">
        <w:rPr>
          <w:rFonts w:ascii="Times New Roman" w:hAnsi="Times New Roman" w:cs="Times New Roman"/>
        </w:rPr>
        <w:t>Criteria2Query accomplishes this u</w:t>
      </w:r>
      <w:r w:rsidR="00187C50">
        <w:rPr>
          <w:rFonts w:ascii="Times New Roman" w:hAnsi="Times New Roman" w:cs="Times New Roman"/>
        </w:rPr>
        <w:t>sing a process of paragraph and sentence segmentation, negation detection, named entity recognition</w:t>
      </w:r>
      <w:r w:rsidR="00E23E98">
        <w:rPr>
          <w:rFonts w:ascii="Times New Roman" w:hAnsi="Times New Roman" w:cs="Times New Roman"/>
        </w:rPr>
        <w:t xml:space="preserve"> (using conditional random fields)</w:t>
      </w:r>
      <w:r w:rsidR="00187C50">
        <w:rPr>
          <w:rFonts w:ascii="Times New Roman" w:hAnsi="Times New Roman" w:cs="Times New Roman"/>
        </w:rPr>
        <w:t>, relation extraction, temporal and numerical normalization, and logic extractio</w:t>
      </w:r>
      <w:r w:rsidR="00E23E98">
        <w:rPr>
          <w:rFonts w:ascii="Times New Roman" w:hAnsi="Times New Roman" w:cs="Times New Roman"/>
        </w:rPr>
        <w:t>n.</w:t>
      </w:r>
      <w:r w:rsidR="002C6D4D">
        <w:rPr>
          <w:rFonts w:ascii="Times New Roman" w:hAnsi="Times New Roman" w:cs="Times New Roman"/>
        </w:rPr>
        <w:t xml:space="preserve"> Criteria2Query also includes a simple user interface which visualizes the translated cohort definition criteria to the user and </w:t>
      </w:r>
      <w:r w:rsidR="002C3C70">
        <w:rPr>
          <w:rFonts w:ascii="Times New Roman" w:hAnsi="Times New Roman" w:cs="Times New Roman"/>
        </w:rPr>
        <w:t xml:space="preserve">is able to </w:t>
      </w:r>
      <w:proofErr w:type="gramStart"/>
      <w:r w:rsidR="002C3C70">
        <w:rPr>
          <w:rFonts w:ascii="Times New Roman" w:hAnsi="Times New Roman" w:cs="Times New Roman"/>
        </w:rPr>
        <w:t>automated</w:t>
      </w:r>
      <w:proofErr w:type="gramEnd"/>
      <w:r w:rsidR="002C3C70">
        <w:rPr>
          <w:rFonts w:ascii="Times New Roman" w:hAnsi="Times New Roman" w:cs="Times New Roman"/>
        </w:rPr>
        <w:t xml:space="preserve"> export the extracted cohort to the OHDSI suite of tools.</w:t>
      </w:r>
      <w:r w:rsidR="00C82881">
        <w:rPr>
          <w:rFonts w:ascii="Times New Roman" w:hAnsi="Times New Roman" w:cs="Times New Roman"/>
        </w:rPr>
        <w:t xml:space="preserve"> </w:t>
      </w:r>
      <w:r w:rsidR="00FA6F88">
        <w:rPr>
          <w:rFonts w:ascii="Times New Roman" w:hAnsi="Times New Roman" w:cs="Times New Roman"/>
        </w:rPr>
        <w:t xml:space="preserve">In terms of performance, Criteria2Query was found to achieve respectable F1 scores (the harmonic mean of precision and recall) of .804 for entity recognition and an excellent 0.944 </w:t>
      </w:r>
      <w:r w:rsidR="003228DB">
        <w:rPr>
          <w:rFonts w:ascii="Times New Roman" w:hAnsi="Times New Roman" w:cs="Times New Roman"/>
        </w:rPr>
        <w:t xml:space="preserve">in logic detection. </w:t>
      </w:r>
      <w:r w:rsidR="00D833F9">
        <w:rPr>
          <w:rFonts w:ascii="Times New Roman" w:hAnsi="Times New Roman" w:cs="Times New Roman"/>
          <w:u w:val="single"/>
        </w:rPr>
        <w:t xml:space="preserve">This proposed work builds upon </w:t>
      </w:r>
      <w:r w:rsidR="00D4477A">
        <w:rPr>
          <w:rFonts w:ascii="Times New Roman" w:hAnsi="Times New Roman" w:cs="Times New Roman"/>
          <w:u w:val="single"/>
        </w:rPr>
        <w:t>Criteria2Query and other work</w:t>
      </w:r>
      <w:r w:rsidR="00D833F9" w:rsidRPr="00D4477A">
        <w:rPr>
          <w:rFonts w:ascii="Times New Roman" w:hAnsi="Times New Roman" w:cs="Times New Roman"/>
          <w:u w:val="single"/>
        </w:rPr>
        <w:t xml:space="preserve"> by</w:t>
      </w:r>
      <w:r w:rsidR="00D4477A">
        <w:rPr>
          <w:rFonts w:ascii="Times New Roman" w:hAnsi="Times New Roman" w:cs="Times New Roman"/>
          <w:u w:val="single"/>
        </w:rPr>
        <w:t>:</w:t>
      </w:r>
      <w:r w:rsidR="00D833F9">
        <w:rPr>
          <w:rFonts w:ascii="Times New Roman" w:hAnsi="Times New Roman" w:cs="Times New Roman"/>
        </w:rPr>
        <w:t xml:space="preserve"> </w:t>
      </w:r>
    </w:p>
    <w:p w14:paraId="0A6B46F1" w14:textId="1729C555" w:rsidR="002B7447" w:rsidRDefault="00D4477A" w:rsidP="002B7447">
      <w:pPr>
        <w:pStyle w:val="ListParagraph"/>
        <w:numPr>
          <w:ilvl w:val="0"/>
          <w:numId w:val="3"/>
        </w:numPr>
        <w:spacing w:after="120"/>
        <w:rPr>
          <w:rFonts w:ascii="Times New Roman" w:hAnsi="Times New Roman" w:cs="Times New Roman"/>
        </w:rPr>
      </w:pPr>
      <w:r w:rsidRPr="007D4CE2">
        <w:rPr>
          <w:rFonts w:ascii="Times New Roman" w:hAnsi="Times New Roman" w:cs="Times New Roman"/>
          <w:u w:val="single"/>
        </w:rPr>
        <w:t>A</w:t>
      </w:r>
      <w:r w:rsidR="00D833F9" w:rsidRPr="007D4CE2">
        <w:rPr>
          <w:rFonts w:ascii="Times New Roman" w:hAnsi="Times New Roman" w:cs="Times New Roman"/>
          <w:u w:val="single"/>
        </w:rPr>
        <w:t>llowing queries to be mapped and executed to any clinical data model</w:t>
      </w:r>
      <w:r w:rsidR="00D833F9" w:rsidRPr="00D4477A">
        <w:rPr>
          <w:rFonts w:ascii="Times New Roman" w:hAnsi="Times New Roman" w:cs="Times New Roman"/>
        </w:rPr>
        <w:t xml:space="preserve">, </w:t>
      </w:r>
      <w:r w:rsidR="002B7447">
        <w:rPr>
          <w:rFonts w:ascii="Times New Roman" w:hAnsi="Times New Roman" w:cs="Times New Roman"/>
        </w:rPr>
        <w:t>including but not limited to OMOP.</w:t>
      </w:r>
      <w:r w:rsidR="00EF7258">
        <w:rPr>
          <w:rFonts w:ascii="Times New Roman" w:hAnsi="Times New Roman" w:cs="Times New Roman"/>
        </w:rPr>
        <w:t xml:space="preserve"> We will leverage and extend our open-source work to-date on Leaf, particularly Leaf’s dynamic SQL compiler and abstracted syntax tree transformation functions to accomplish this.</w:t>
      </w:r>
    </w:p>
    <w:p w14:paraId="03EE459F" w14:textId="2B82F18A" w:rsidR="00EB631E" w:rsidRDefault="007D4CE2" w:rsidP="006B1464">
      <w:pPr>
        <w:pStyle w:val="ListParagraph"/>
        <w:numPr>
          <w:ilvl w:val="0"/>
          <w:numId w:val="3"/>
        </w:numPr>
        <w:spacing w:after="120"/>
        <w:rPr>
          <w:rFonts w:ascii="Times New Roman" w:hAnsi="Times New Roman" w:cs="Times New Roman"/>
        </w:rPr>
      </w:pPr>
      <w:r w:rsidRPr="007D4CE2">
        <w:rPr>
          <w:rFonts w:ascii="Times New Roman" w:hAnsi="Times New Roman" w:cs="Times New Roman"/>
          <w:u w:val="single"/>
        </w:rPr>
        <w:lastRenderedPageBreak/>
        <w:t>Incorporating</w:t>
      </w:r>
      <w:r w:rsidR="00D833F9" w:rsidRPr="007D4CE2">
        <w:rPr>
          <w:rFonts w:ascii="Times New Roman" w:hAnsi="Times New Roman" w:cs="Times New Roman"/>
          <w:u w:val="single"/>
        </w:rPr>
        <w:t xml:space="preserve"> external </w:t>
      </w:r>
      <w:r w:rsidRPr="007D4CE2">
        <w:rPr>
          <w:rFonts w:ascii="Times New Roman" w:hAnsi="Times New Roman" w:cs="Times New Roman"/>
          <w:u w:val="single"/>
        </w:rPr>
        <w:t xml:space="preserve">data </w:t>
      </w:r>
      <w:r w:rsidR="00D833F9" w:rsidRPr="007D4CE2">
        <w:rPr>
          <w:rFonts w:ascii="Times New Roman" w:hAnsi="Times New Roman" w:cs="Times New Roman"/>
          <w:u w:val="single"/>
        </w:rPr>
        <w:t xml:space="preserve">sources </w:t>
      </w:r>
      <w:r w:rsidRPr="007D4CE2">
        <w:rPr>
          <w:rFonts w:ascii="Times New Roman" w:hAnsi="Times New Roman" w:cs="Times New Roman"/>
          <w:u w:val="single"/>
        </w:rPr>
        <w:t>and trusted public health websites</w:t>
      </w:r>
      <w:r>
        <w:rPr>
          <w:rFonts w:ascii="Times New Roman" w:hAnsi="Times New Roman" w:cs="Times New Roman"/>
        </w:rPr>
        <w:t xml:space="preserve"> into results to help the user understand </w:t>
      </w:r>
      <w:r w:rsidRPr="007D4CE2">
        <w:rPr>
          <w:rFonts w:ascii="Times New Roman" w:hAnsi="Times New Roman" w:cs="Times New Roman"/>
          <w:u w:val="single"/>
        </w:rPr>
        <w:t>how</w:t>
      </w:r>
      <w:r>
        <w:rPr>
          <w:rFonts w:ascii="Times New Roman" w:hAnsi="Times New Roman" w:cs="Times New Roman"/>
        </w:rPr>
        <w:t xml:space="preserve"> the query was constructed and where to find further information.</w:t>
      </w:r>
      <w:r w:rsidR="004465F8">
        <w:rPr>
          <w:rFonts w:ascii="Times New Roman" w:hAnsi="Times New Roman" w:cs="Times New Roman"/>
        </w:rPr>
        <w:t xml:space="preserve"> </w:t>
      </w:r>
      <w:r w:rsidR="00FF0A37">
        <w:rPr>
          <w:rFonts w:ascii="Times New Roman" w:hAnsi="Times New Roman" w:cs="Times New Roman"/>
        </w:rPr>
        <w:t xml:space="preserve">Rather than simply displaying the results to the user, the proposed application will build user trust and further be able to inform the user of criteria it could not understand as well, in order to help the </w:t>
      </w:r>
      <w:proofErr w:type="gramStart"/>
      <w:r w:rsidR="00FF0A37">
        <w:rPr>
          <w:rFonts w:ascii="Times New Roman" w:hAnsi="Times New Roman" w:cs="Times New Roman"/>
        </w:rPr>
        <w:t>user</w:t>
      </w:r>
      <w:proofErr w:type="gramEnd"/>
      <w:r w:rsidR="00FF0A37">
        <w:rPr>
          <w:rFonts w:ascii="Times New Roman" w:hAnsi="Times New Roman" w:cs="Times New Roman"/>
        </w:rPr>
        <w:t xml:space="preserve"> refine their query.</w:t>
      </w:r>
    </w:p>
    <w:p w14:paraId="4AF39D99" w14:textId="13D475F0" w:rsidR="007D4CE2" w:rsidRPr="00D4477A" w:rsidRDefault="00E271B3" w:rsidP="00D4477A">
      <w:pPr>
        <w:pStyle w:val="ListParagraph"/>
        <w:numPr>
          <w:ilvl w:val="0"/>
          <w:numId w:val="3"/>
        </w:numPr>
        <w:rPr>
          <w:rFonts w:ascii="Times New Roman" w:hAnsi="Times New Roman" w:cs="Times New Roman"/>
        </w:rPr>
      </w:pPr>
      <w:r w:rsidRPr="00BF1A81">
        <w:rPr>
          <w:rFonts w:ascii="Times New Roman" w:hAnsi="Times New Roman" w:cs="Times New Roman"/>
          <w:u w:val="single"/>
        </w:rPr>
        <w:t>Displaying the results in a rich, interactive, natural language-friendly user interface</w:t>
      </w:r>
      <w:r>
        <w:rPr>
          <w:rFonts w:ascii="Times New Roman" w:hAnsi="Times New Roman" w:cs="Times New Roman"/>
        </w:rPr>
        <w:t>, rather than a traditional drag-and-drop interfaces.</w:t>
      </w:r>
      <w:r w:rsidR="00F97CD2">
        <w:rPr>
          <w:rFonts w:ascii="Times New Roman" w:hAnsi="Times New Roman" w:cs="Times New Roman"/>
        </w:rPr>
        <w:t xml:space="preserve"> Modern tools commonly used for search and communications have made great use of simple chat-like natural language interfaces, and as such we hypothesize that a similar interface can improve user satisfaction and improve efficiency of use.</w:t>
      </w:r>
    </w:p>
    <w:p w14:paraId="29DBF9C1" w14:textId="77777777" w:rsidR="000112DD" w:rsidRDefault="000112DD" w:rsidP="00DE04AC">
      <w:pPr>
        <w:rPr>
          <w:rFonts w:ascii="Times New Roman" w:hAnsi="Times New Roman" w:cs="Times New Roman"/>
          <w:b/>
          <w:bCs/>
        </w:rPr>
      </w:pPr>
    </w:p>
    <w:p w14:paraId="144C4B51" w14:textId="1F1A9C8F" w:rsidR="006B1464" w:rsidRPr="00EB631E" w:rsidRDefault="00EB631E" w:rsidP="00EB631E">
      <w:pPr>
        <w:pStyle w:val="ListParagraph"/>
        <w:numPr>
          <w:ilvl w:val="0"/>
          <w:numId w:val="2"/>
        </w:numPr>
        <w:spacing w:after="120"/>
        <w:ind w:left="360"/>
        <w:rPr>
          <w:rFonts w:ascii="Times New Roman" w:hAnsi="Times New Roman" w:cs="Times New Roman"/>
          <w:b/>
          <w:bCs/>
        </w:rPr>
      </w:pPr>
      <w:r w:rsidRPr="00EB631E">
        <w:rPr>
          <w:rFonts w:ascii="Times New Roman" w:hAnsi="Times New Roman" w:cs="Times New Roman"/>
          <w:b/>
          <w:bCs/>
        </w:rPr>
        <w:t>Approach</w:t>
      </w:r>
    </w:p>
    <w:p w14:paraId="144E73F3" w14:textId="5D71E7F2" w:rsidR="00B11E88" w:rsidRPr="00EB631E" w:rsidRDefault="00EB631E" w:rsidP="00EB631E">
      <w:pPr>
        <w:autoSpaceDE w:val="0"/>
        <w:autoSpaceDN w:val="0"/>
        <w:adjustRightInd w:val="0"/>
        <w:spacing w:after="120"/>
        <w:rPr>
          <w:rFonts w:ascii="Times New Roman" w:hAnsi="Times New Roman" w:cs="Times New Roman"/>
          <w:b/>
          <w:bCs/>
          <w:color w:val="000000"/>
        </w:rPr>
      </w:pPr>
      <w:r>
        <w:rPr>
          <w:rFonts w:ascii="Times New Roman" w:hAnsi="Times New Roman" w:cs="Times New Roman"/>
          <w:b/>
          <w:bCs/>
          <w:color w:val="000000"/>
        </w:rPr>
        <w:t>C.</w:t>
      </w:r>
      <w:r w:rsidR="00681F65">
        <w:rPr>
          <w:rFonts w:ascii="Times New Roman" w:hAnsi="Times New Roman" w:cs="Times New Roman"/>
          <w:b/>
          <w:bCs/>
          <w:color w:val="000000"/>
        </w:rPr>
        <w:t>1</w:t>
      </w:r>
      <w:r>
        <w:rPr>
          <w:rFonts w:ascii="Times New Roman" w:hAnsi="Times New Roman" w:cs="Times New Roman"/>
          <w:b/>
          <w:bCs/>
          <w:color w:val="000000"/>
        </w:rPr>
        <w:t xml:space="preserve">. </w:t>
      </w:r>
      <w:r w:rsidR="00B11E88" w:rsidRPr="00EB631E">
        <w:rPr>
          <w:rFonts w:ascii="Times New Roman" w:hAnsi="Times New Roman" w:cs="Times New Roman"/>
          <w:b/>
          <w:bCs/>
          <w:color w:val="000000"/>
        </w:rPr>
        <w:t xml:space="preserve">Aim 1: Develop and evaluate an annotation guideline for cohort identification </w:t>
      </w:r>
      <w:r w:rsidR="00D50050">
        <w:rPr>
          <w:rFonts w:ascii="Times New Roman" w:hAnsi="Times New Roman" w:cs="Times New Roman"/>
          <w:b/>
          <w:bCs/>
          <w:color w:val="000000"/>
        </w:rPr>
        <w:t xml:space="preserve">criteria using </w:t>
      </w:r>
      <w:r w:rsidR="00B11E88" w:rsidRPr="00EB631E">
        <w:rPr>
          <w:rFonts w:ascii="Times New Roman" w:hAnsi="Times New Roman" w:cs="Times New Roman"/>
          <w:b/>
          <w:bCs/>
          <w:color w:val="000000"/>
        </w:rPr>
        <w:t>natural</w:t>
      </w:r>
      <w:r>
        <w:rPr>
          <w:rFonts w:ascii="Times New Roman" w:hAnsi="Times New Roman" w:cs="Times New Roman"/>
          <w:b/>
          <w:bCs/>
          <w:color w:val="000000"/>
        </w:rPr>
        <w:t xml:space="preserve"> </w:t>
      </w:r>
      <w:r w:rsidR="00B11E88" w:rsidRPr="00EB631E">
        <w:rPr>
          <w:rFonts w:ascii="Times New Roman" w:hAnsi="Times New Roman" w:cs="Times New Roman"/>
          <w:b/>
          <w:bCs/>
          <w:color w:val="000000"/>
        </w:rPr>
        <w:t>language patterns.</w:t>
      </w:r>
    </w:p>
    <w:p w14:paraId="4FE05B39" w14:textId="77CAF9ED" w:rsidR="003908BA" w:rsidRDefault="006B1464" w:rsidP="00DE04AC">
      <w:pPr>
        <w:autoSpaceDE w:val="0"/>
        <w:autoSpaceDN w:val="0"/>
        <w:adjustRightInd w:val="0"/>
        <w:rPr>
          <w:rFonts w:ascii="Times New Roman" w:hAnsi="Times New Roman" w:cs="Times New Roman"/>
          <w:color w:val="000000"/>
        </w:rPr>
      </w:pPr>
      <w:r>
        <w:rPr>
          <w:rFonts w:ascii="Times New Roman" w:hAnsi="Times New Roman" w:cs="Times New Roman"/>
          <w:color w:val="000000"/>
        </w:rPr>
        <w:t xml:space="preserve">In order to extract the query </w:t>
      </w:r>
      <w:proofErr w:type="gramStart"/>
      <w:r>
        <w:rPr>
          <w:rFonts w:ascii="Times New Roman" w:hAnsi="Times New Roman" w:cs="Times New Roman"/>
          <w:color w:val="000000"/>
        </w:rPr>
        <w:t>criteria</w:t>
      </w:r>
      <w:proofErr w:type="gramEnd"/>
      <w:r>
        <w:rPr>
          <w:rFonts w:ascii="Times New Roman" w:hAnsi="Times New Roman" w:cs="Times New Roman"/>
          <w:color w:val="000000"/>
        </w:rPr>
        <w:t xml:space="preserve"> we will first create an annotation guideline for the task of identifying entities and events </w:t>
      </w:r>
      <w:r w:rsidR="003908BA">
        <w:rPr>
          <w:rFonts w:ascii="Times New Roman" w:hAnsi="Times New Roman" w:cs="Times New Roman"/>
          <w:color w:val="000000"/>
        </w:rPr>
        <w:t xml:space="preserve">to </w:t>
      </w:r>
      <w:r>
        <w:rPr>
          <w:rFonts w:ascii="Times New Roman" w:hAnsi="Times New Roman" w:cs="Times New Roman"/>
          <w:color w:val="000000"/>
        </w:rPr>
        <w:t>be used in the final generated SQL query</w:t>
      </w:r>
      <w:r w:rsidR="003908BA">
        <w:rPr>
          <w:rFonts w:ascii="Times New Roman" w:hAnsi="Times New Roman" w:cs="Times New Roman"/>
          <w:color w:val="000000"/>
        </w:rPr>
        <w:t xml:space="preserve"> for the user</w:t>
      </w:r>
      <w:r>
        <w:rPr>
          <w:rFonts w:ascii="Times New Roman" w:hAnsi="Times New Roman" w:cs="Times New Roman"/>
          <w:color w:val="000000"/>
        </w:rPr>
        <w:t>.</w:t>
      </w:r>
      <w:r w:rsidR="003908BA">
        <w:rPr>
          <w:rFonts w:ascii="Times New Roman" w:hAnsi="Times New Roman" w:cs="Times New Roman"/>
          <w:color w:val="000000"/>
        </w:rPr>
        <w:t xml:space="preserve"> The annotation guideline will be developed for use with the BRAT NLP annotation-tool</w:t>
      </w:r>
      <w:sdt>
        <w:sdtPr>
          <w:rPr>
            <w:rFonts w:ascii="Times New Roman" w:hAnsi="Times New Roman" w:cs="Times New Roman"/>
            <w:color w:val="000000"/>
          </w:rPr>
          <w:id w:val="-92782725"/>
          <w:citation/>
        </w:sdtPr>
        <w:sdtEndPr/>
        <w:sdtContent>
          <w:r w:rsidR="003908BA">
            <w:rPr>
              <w:rFonts w:ascii="Times New Roman" w:hAnsi="Times New Roman" w:cs="Times New Roman"/>
              <w:color w:val="000000"/>
            </w:rPr>
            <w:fldChar w:fldCharType="begin"/>
          </w:r>
          <w:r w:rsidR="003908BA">
            <w:rPr>
              <w:rFonts w:ascii="Times New Roman" w:hAnsi="Times New Roman" w:cs="Times New Roman"/>
              <w:color w:val="000000"/>
            </w:rPr>
            <w:instrText xml:space="preserve"> CITATION Ste12 \l 1033 </w:instrText>
          </w:r>
          <w:r w:rsidR="003908BA">
            <w:rPr>
              <w:rFonts w:ascii="Times New Roman" w:hAnsi="Times New Roman" w:cs="Times New Roman"/>
              <w:color w:val="000000"/>
            </w:rPr>
            <w:fldChar w:fldCharType="separate"/>
          </w:r>
          <w:r w:rsidR="003908BA">
            <w:rPr>
              <w:rFonts w:ascii="Times New Roman" w:hAnsi="Times New Roman" w:cs="Times New Roman"/>
              <w:noProof/>
              <w:color w:val="000000"/>
            </w:rPr>
            <w:t xml:space="preserve"> </w:t>
          </w:r>
          <w:r w:rsidR="003908BA" w:rsidRPr="003908BA">
            <w:rPr>
              <w:rFonts w:ascii="Times New Roman" w:hAnsi="Times New Roman" w:cs="Times New Roman"/>
              <w:noProof/>
              <w:color w:val="000000"/>
            </w:rPr>
            <w:t>(Stenetorp, et al. 2012)</w:t>
          </w:r>
          <w:r w:rsidR="003908BA">
            <w:rPr>
              <w:rFonts w:ascii="Times New Roman" w:hAnsi="Times New Roman" w:cs="Times New Roman"/>
              <w:color w:val="000000"/>
            </w:rPr>
            <w:fldChar w:fldCharType="end"/>
          </w:r>
        </w:sdtContent>
      </w:sdt>
      <w:r w:rsidR="00BA6429">
        <w:rPr>
          <w:rFonts w:ascii="Times New Roman" w:hAnsi="Times New Roman" w:cs="Times New Roman"/>
          <w:color w:val="000000"/>
        </w:rPr>
        <w:t xml:space="preserve"> and will follow and build upon the annotation structures of the 2010 i2b2 NLP challenge for extraction of medical problems, tests, and treatments</w:t>
      </w:r>
      <w:sdt>
        <w:sdtPr>
          <w:rPr>
            <w:rFonts w:ascii="Times New Roman" w:hAnsi="Times New Roman" w:cs="Times New Roman"/>
            <w:color w:val="000000"/>
          </w:rPr>
          <w:id w:val="-1572498125"/>
          <w:citation/>
        </w:sdtPr>
        <w:sdtEndPr/>
        <w:sdtContent>
          <w:r w:rsidR="000070FE">
            <w:rPr>
              <w:rFonts w:ascii="Times New Roman" w:hAnsi="Times New Roman" w:cs="Times New Roman"/>
              <w:color w:val="000000"/>
            </w:rPr>
            <w:fldChar w:fldCharType="begin"/>
          </w:r>
          <w:r w:rsidR="000070FE">
            <w:rPr>
              <w:rFonts w:ascii="Times New Roman" w:hAnsi="Times New Roman" w:cs="Times New Roman"/>
              <w:color w:val="000000"/>
            </w:rPr>
            <w:instrText xml:space="preserve"> CITATION Uzu10 \l 1033 </w:instrText>
          </w:r>
          <w:r w:rsidR="000070FE">
            <w:rPr>
              <w:rFonts w:ascii="Times New Roman" w:hAnsi="Times New Roman" w:cs="Times New Roman"/>
              <w:color w:val="000000"/>
            </w:rPr>
            <w:fldChar w:fldCharType="separate"/>
          </w:r>
          <w:r w:rsidR="000070FE">
            <w:rPr>
              <w:rFonts w:ascii="Times New Roman" w:hAnsi="Times New Roman" w:cs="Times New Roman"/>
              <w:noProof/>
              <w:color w:val="000000"/>
            </w:rPr>
            <w:t xml:space="preserve"> </w:t>
          </w:r>
          <w:r w:rsidR="000070FE" w:rsidRPr="000070FE">
            <w:rPr>
              <w:rFonts w:ascii="Times New Roman" w:hAnsi="Times New Roman" w:cs="Times New Roman"/>
              <w:noProof/>
              <w:color w:val="000000"/>
            </w:rPr>
            <w:t>(Uzuner, et al. 2010)</w:t>
          </w:r>
          <w:r w:rsidR="000070FE">
            <w:rPr>
              <w:rFonts w:ascii="Times New Roman" w:hAnsi="Times New Roman" w:cs="Times New Roman"/>
              <w:color w:val="000000"/>
            </w:rPr>
            <w:fldChar w:fldCharType="end"/>
          </w:r>
        </w:sdtContent>
      </w:sdt>
      <w:r w:rsidR="00BA6429">
        <w:rPr>
          <w:rFonts w:ascii="Times New Roman" w:hAnsi="Times New Roman" w:cs="Times New Roman"/>
          <w:color w:val="000000"/>
        </w:rPr>
        <w:t>.</w:t>
      </w:r>
      <w:r w:rsidR="00263769">
        <w:rPr>
          <w:rFonts w:ascii="Times New Roman" w:hAnsi="Times New Roman" w:cs="Times New Roman"/>
          <w:color w:val="000000"/>
        </w:rPr>
        <w:t xml:space="preserve"> The guideline will define </w:t>
      </w:r>
      <w:r w:rsidR="00263769">
        <w:rPr>
          <w:rFonts w:ascii="Times New Roman" w:hAnsi="Times New Roman" w:cs="Times New Roman"/>
          <w:i/>
          <w:iCs/>
          <w:color w:val="000000"/>
        </w:rPr>
        <w:t>events</w:t>
      </w:r>
      <w:r w:rsidR="00263769">
        <w:rPr>
          <w:rFonts w:ascii="Times New Roman" w:hAnsi="Times New Roman" w:cs="Times New Roman"/>
          <w:color w:val="000000"/>
        </w:rPr>
        <w:t xml:space="preserve">, including Conditions, Encounters, Immunizations, and Observations, each of which will include </w:t>
      </w:r>
      <w:r w:rsidR="00263769">
        <w:rPr>
          <w:rFonts w:ascii="Times New Roman" w:hAnsi="Times New Roman" w:cs="Times New Roman"/>
          <w:i/>
          <w:iCs/>
          <w:color w:val="000000"/>
        </w:rPr>
        <w:t>entities</w:t>
      </w:r>
      <w:r w:rsidR="00263769">
        <w:rPr>
          <w:rFonts w:ascii="Times New Roman" w:hAnsi="Times New Roman" w:cs="Times New Roman"/>
          <w:color w:val="000000"/>
        </w:rPr>
        <w:t xml:space="preserve"> (similar to properties in object-oriented programming) of the </w:t>
      </w:r>
      <w:r w:rsidR="00263769">
        <w:rPr>
          <w:rFonts w:ascii="Times New Roman" w:hAnsi="Times New Roman" w:cs="Times New Roman"/>
          <w:i/>
          <w:iCs/>
          <w:color w:val="000000"/>
        </w:rPr>
        <w:t>name</w:t>
      </w:r>
      <w:r w:rsidR="00263769">
        <w:rPr>
          <w:rFonts w:ascii="Times New Roman" w:hAnsi="Times New Roman" w:cs="Times New Roman"/>
          <w:color w:val="000000"/>
        </w:rPr>
        <w:t xml:space="preserve">, </w:t>
      </w:r>
      <w:r w:rsidR="00263769">
        <w:rPr>
          <w:rFonts w:ascii="Times New Roman" w:hAnsi="Times New Roman" w:cs="Times New Roman"/>
          <w:i/>
          <w:iCs/>
          <w:color w:val="000000"/>
        </w:rPr>
        <w:t>domain</w:t>
      </w:r>
      <w:r w:rsidR="00263769">
        <w:rPr>
          <w:rFonts w:ascii="Times New Roman" w:hAnsi="Times New Roman" w:cs="Times New Roman"/>
          <w:color w:val="000000"/>
        </w:rPr>
        <w:t>, and event-specific entities such as dose and frequency. The annotation guidelines will build upon previous work by Weng</w:t>
      </w:r>
      <w:r w:rsidR="00DE2C50">
        <w:rPr>
          <w:rFonts w:ascii="Times New Roman" w:hAnsi="Times New Roman" w:cs="Times New Roman"/>
          <w:color w:val="000000"/>
        </w:rPr>
        <w:t xml:space="preserve"> and colleagues</w:t>
      </w:r>
      <w:r w:rsidR="00263769">
        <w:rPr>
          <w:rFonts w:ascii="Times New Roman" w:hAnsi="Times New Roman" w:cs="Times New Roman"/>
          <w:color w:val="000000"/>
        </w:rPr>
        <w:t xml:space="preserve"> </w:t>
      </w:r>
      <w:sdt>
        <w:sdtPr>
          <w:rPr>
            <w:rFonts w:ascii="Times New Roman" w:hAnsi="Times New Roman" w:cs="Times New Roman"/>
            <w:color w:val="000000"/>
          </w:rPr>
          <w:id w:val="1371811866"/>
          <w:citation/>
        </w:sdtPr>
        <w:sdtEndPr/>
        <w:sdtContent>
          <w:r w:rsidR="00263769">
            <w:rPr>
              <w:rFonts w:ascii="Times New Roman" w:hAnsi="Times New Roman" w:cs="Times New Roman"/>
              <w:color w:val="000000"/>
            </w:rPr>
            <w:fldChar w:fldCharType="begin"/>
          </w:r>
          <w:r w:rsidR="00263769">
            <w:rPr>
              <w:rFonts w:ascii="Times New Roman" w:hAnsi="Times New Roman" w:cs="Times New Roman"/>
              <w:color w:val="000000"/>
            </w:rPr>
            <w:instrText xml:space="preserve"> CITATION Wen11 \l 1033 </w:instrText>
          </w:r>
          <w:r w:rsidR="00263769">
            <w:rPr>
              <w:rFonts w:ascii="Times New Roman" w:hAnsi="Times New Roman" w:cs="Times New Roman"/>
              <w:color w:val="000000"/>
            </w:rPr>
            <w:fldChar w:fldCharType="separate"/>
          </w:r>
          <w:r w:rsidR="00263769" w:rsidRPr="00263769">
            <w:rPr>
              <w:rFonts w:ascii="Times New Roman" w:hAnsi="Times New Roman" w:cs="Times New Roman"/>
              <w:noProof/>
              <w:color w:val="000000"/>
            </w:rPr>
            <w:t>(Weng, et al. 2011)</w:t>
          </w:r>
          <w:r w:rsidR="00263769">
            <w:rPr>
              <w:rFonts w:ascii="Times New Roman" w:hAnsi="Times New Roman" w:cs="Times New Roman"/>
              <w:color w:val="000000"/>
            </w:rPr>
            <w:fldChar w:fldCharType="end"/>
          </w:r>
        </w:sdtContent>
      </w:sdt>
      <w:r w:rsidR="00263769">
        <w:rPr>
          <w:rFonts w:ascii="Times New Roman" w:hAnsi="Times New Roman" w:cs="Times New Roman"/>
          <w:color w:val="000000"/>
        </w:rPr>
        <w:t xml:space="preserve"> </w:t>
      </w:r>
      <w:sdt>
        <w:sdtPr>
          <w:rPr>
            <w:rFonts w:ascii="Times New Roman" w:hAnsi="Times New Roman" w:cs="Times New Roman"/>
            <w:color w:val="000000"/>
          </w:rPr>
          <w:id w:val="1645853717"/>
          <w:citation/>
        </w:sdtPr>
        <w:sdtEndPr/>
        <w:sdtContent>
          <w:r w:rsidR="00FE14FC">
            <w:rPr>
              <w:rFonts w:ascii="Times New Roman" w:hAnsi="Times New Roman" w:cs="Times New Roman"/>
              <w:color w:val="000000"/>
            </w:rPr>
            <w:fldChar w:fldCharType="begin"/>
          </w:r>
          <w:r w:rsidR="00FE14FC">
            <w:rPr>
              <w:rFonts w:ascii="Times New Roman" w:hAnsi="Times New Roman" w:cs="Times New Roman"/>
              <w:color w:val="000000"/>
            </w:rPr>
            <w:instrText xml:space="preserve"> CITATION TuS11 \l 1033 </w:instrText>
          </w:r>
          <w:r w:rsidR="00FE14FC">
            <w:rPr>
              <w:rFonts w:ascii="Times New Roman" w:hAnsi="Times New Roman" w:cs="Times New Roman"/>
              <w:color w:val="000000"/>
            </w:rPr>
            <w:fldChar w:fldCharType="separate"/>
          </w:r>
          <w:r w:rsidR="00FE14FC" w:rsidRPr="00FE14FC">
            <w:rPr>
              <w:rFonts w:ascii="Times New Roman" w:hAnsi="Times New Roman" w:cs="Times New Roman"/>
              <w:noProof/>
              <w:color w:val="000000"/>
            </w:rPr>
            <w:t>(Tu 2011)</w:t>
          </w:r>
          <w:r w:rsidR="00FE14FC">
            <w:rPr>
              <w:rFonts w:ascii="Times New Roman" w:hAnsi="Times New Roman" w:cs="Times New Roman"/>
              <w:color w:val="000000"/>
            </w:rPr>
            <w:fldChar w:fldCharType="end"/>
          </w:r>
        </w:sdtContent>
      </w:sdt>
      <w:r w:rsidR="00FE14FC">
        <w:rPr>
          <w:rFonts w:ascii="Times New Roman" w:hAnsi="Times New Roman" w:cs="Times New Roman"/>
          <w:color w:val="000000"/>
        </w:rPr>
        <w:t xml:space="preserve"> </w:t>
      </w:r>
      <w:sdt>
        <w:sdtPr>
          <w:rPr>
            <w:rFonts w:ascii="Times New Roman" w:hAnsi="Times New Roman" w:cs="Times New Roman"/>
            <w:color w:val="000000"/>
          </w:rPr>
          <w:id w:val="204301385"/>
          <w:citation/>
        </w:sdtPr>
        <w:sdtEndPr/>
        <w:sdtContent>
          <w:r w:rsidR="00FE14FC">
            <w:rPr>
              <w:rFonts w:ascii="Times New Roman" w:hAnsi="Times New Roman" w:cs="Times New Roman"/>
              <w:color w:val="000000"/>
            </w:rPr>
            <w:fldChar w:fldCharType="begin"/>
          </w:r>
          <w:r w:rsidR="00FE14FC">
            <w:rPr>
              <w:rFonts w:ascii="Times New Roman" w:hAnsi="Times New Roman" w:cs="Times New Roman"/>
              <w:color w:val="000000"/>
            </w:rPr>
            <w:instrText xml:space="preserve"> CITATION Kan17 \l 1033 </w:instrText>
          </w:r>
          <w:r w:rsidR="00FE14FC">
            <w:rPr>
              <w:rFonts w:ascii="Times New Roman" w:hAnsi="Times New Roman" w:cs="Times New Roman"/>
              <w:color w:val="000000"/>
            </w:rPr>
            <w:fldChar w:fldCharType="separate"/>
          </w:r>
          <w:r w:rsidR="00FE14FC" w:rsidRPr="00FE14FC">
            <w:rPr>
              <w:rFonts w:ascii="Times New Roman" w:hAnsi="Times New Roman" w:cs="Times New Roman"/>
              <w:noProof/>
              <w:color w:val="000000"/>
            </w:rPr>
            <w:t>(Kang 2017)</w:t>
          </w:r>
          <w:r w:rsidR="00FE14FC">
            <w:rPr>
              <w:rFonts w:ascii="Times New Roman" w:hAnsi="Times New Roman" w:cs="Times New Roman"/>
              <w:color w:val="000000"/>
            </w:rPr>
            <w:fldChar w:fldCharType="end"/>
          </w:r>
        </w:sdtContent>
      </w:sdt>
      <w:r w:rsidR="00FE14FC">
        <w:rPr>
          <w:rFonts w:ascii="Times New Roman" w:hAnsi="Times New Roman" w:cs="Times New Roman"/>
          <w:color w:val="000000"/>
        </w:rPr>
        <w:t xml:space="preserve"> </w:t>
      </w:r>
      <w:r w:rsidR="00B400DC">
        <w:rPr>
          <w:rFonts w:ascii="Times New Roman" w:hAnsi="Times New Roman" w:cs="Times New Roman"/>
          <w:color w:val="000000"/>
        </w:rPr>
        <w:t xml:space="preserve">but capture greater granularity and specificity of certain elements, for example </w:t>
      </w:r>
      <w:r w:rsidR="000F1A7F">
        <w:rPr>
          <w:rFonts w:ascii="Times New Roman" w:hAnsi="Times New Roman" w:cs="Times New Roman"/>
          <w:color w:val="000000"/>
        </w:rPr>
        <w:t>capturing instances of one event which refer as an example of another using the annotation Example-Of (see Figure 1).</w:t>
      </w:r>
    </w:p>
    <w:p w14:paraId="285836E6" w14:textId="5B3EEF05" w:rsidR="00B400DC" w:rsidRDefault="00B400DC" w:rsidP="00DE04AC">
      <w:pPr>
        <w:autoSpaceDE w:val="0"/>
        <w:autoSpaceDN w:val="0"/>
        <w:adjustRightInd w:val="0"/>
        <w:rPr>
          <w:rFonts w:ascii="Times New Roman" w:hAnsi="Times New Roman" w:cs="Times New Roman"/>
          <w:color w:val="000000"/>
        </w:rPr>
      </w:pPr>
    </w:p>
    <w:p w14:paraId="76443BBA" w14:textId="77777777" w:rsidR="00B400DC" w:rsidRDefault="00B400DC" w:rsidP="00B400DC">
      <w:pPr>
        <w:keepNext/>
        <w:autoSpaceDE w:val="0"/>
        <w:autoSpaceDN w:val="0"/>
        <w:adjustRightInd w:val="0"/>
      </w:pPr>
      <w:r w:rsidRPr="00B400DC">
        <w:rPr>
          <w:rFonts w:ascii="Times New Roman" w:hAnsi="Times New Roman" w:cs="Times New Roman"/>
          <w:noProof/>
          <w:color w:val="000000"/>
        </w:rPr>
        <w:drawing>
          <wp:inline distT="0" distB="0" distL="0" distR="0" wp14:anchorId="2688CA44" wp14:editId="1533D160">
            <wp:extent cx="5943600" cy="963930"/>
            <wp:effectExtent l="0" t="0" r="0" b="1270"/>
            <wp:docPr id="5" name="Picture 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963930"/>
                    </a:xfrm>
                    <a:prstGeom prst="rect">
                      <a:avLst/>
                    </a:prstGeom>
                  </pic:spPr>
                </pic:pic>
              </a:graphicData>
            </a:graphic>
          </wp:inline>
        </w:drawing>
      </w:r>
    </w:p>
    <w:p w14:paraId="18646803" w14:textId="78062854" w:rsidR="00B400DC" w:rsidRPr="00263769" w:rsidRDefault="00B400DC" w:rsidP="00B400DC">
      <w:pPr>
        <w:pStyle w:val="Caption"/>
        <w:rPr>
          <w:rFonts w:ascii="Times New Roman" w:hAnsi="Times New Roman" w:cs="Times New Roman"/>
          <w:color w:val="000000"/>
        </w:rPr>
      </w:pPr>
      <w:r>
        <w:t xml:space="preserve">Figure </w:t>
      </w:r>
      <w:r w:rsidR="00630170">
        <w:fldChar w:fldCharType="begin"/>
      </w:r>
      <w:r w:rsidR="00630170">
        <w:instrText xml:space="preserve"> SEQ Figure \* ARABIC </w:instrText>
      </w:r>
      <w:r w:rsidR="00630170">
        <w:fldChar w:fldCharType="separate"/>
      </w:r>
      <w:r w:rsidR="00EA321E">
        <w:rPr>
          <w:noProof/>
        </w:rPr>
        <w:t>1</w:t>
      </w:r>
      <w:r w:rsidR="00630170">
        <w:rPr>
          <w:noProof/>
        </w:rPr>
        <w:fldChar w:fldCharType="end"/>
      </w:r>
      <w:r>
        <w:t>: Example annotation incorporating Conditions (an event) and Condition-Names (an entity), with Example-Of Relations annotated.</w:t>
      </w:r>
    </w:p>
    <w:p w14:paraId="75DF773F" w14:textId="6D82FAFE" w:rsidR="006B1464" w:rsidRDefault="00D07BA7" w:rsidP="00DE04AC">
      <w:pPr>
        <w:autoSpaceDE w:val="0"/>
        <w:autoSpaceDN w:val="0"/>
        <w:adjustRightInd w:val="0"/>
        <w:rPr>
          <w:rFonts w:ascii="Times New Roman" w:hAnsi="Times New Roman" w:cs="Times New Roman"/>
          <w:color w:val="000000"/>
        </w:rPr>
      </w:pPr>
      <w:r w:rsidRPr="001E0C5D">
        <w:rPr>
          <w:rFonts w:ascii="Times New Roman" w:hAnsi="Times New Roman" w:cs="Times New Roman"/>
          <w:noProof/>
          <w:color w:val="000000"/>
        </w:rPr>
        <w:drawing>
          <wp:anchor distT="0" distB="0" distL="114300" distR="114300" simplePos="0" relativeHeight="251659264" behindDoc="1" locked="0" layoutInCell="1" allowOverlap="1" wp14:anchorId="0EC142D2" wp14:editId="1D5A23BD">
            <wp:simplePos x="0" y="0"/>
            <wp:positionH relativeFrom="column">
              <wp:posOffset>1974586</wp:posOffset>
            </wp:positionH>
            <wp:positionV relativeFrom="paragraph">
              <wp:posOffset>69680</wp:posOffset>
            </wp:positionV>
            <wp:extent cx="3814200" cy="1284440"/>
            <wp:effectExtent l="0" t="0" r="0" b="0"/>
            <wp:wrapTight wrapText="bothSides">
              <wp:wrapPolygon edited="0">
                <wp:start x="0" y="0"/>
                <wp:lineTo x="0" y="21365"/>
                <wp:lineTo x="21506" y="21365"/>
                <wp:lineTo x="21506" y="0"/>
                <wp:lineTo x="0" y="0"/>
              </wp:wrapPolygon>
            </wp:wrapTight>
            <wp:docPr id="6" name="Picture 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14200" cy="1284440"/>
                    </a:xfrm>
                    <a:prstGeom prst="rect">
                      <a:avLst/>
                    </a:prstGeom>
                  </pic:spPr>
                </pic:pic>
              </a:graphicData>
            </a:graphic>
            <wp14:sizeRelH relativeFrom="page">
              <wp14:pctWidth>0</wp14:pctWidth>
            </wp14:sizeRelH>
            <wp14:sizeRelV relativeFrom="page">
              <wp14:pctHeight>0</wp14:pctHeight>
            </wp14:sizeRelV>
          </wp:anchor>
        </w:drawing>
      </w:r>
      <w:r w:rsidR="00EC6EDC">
        <w:rPr>
          <w:rFonts w:ascii="Times New Roman" w:hAnsi="Times New Roman" w:cs="Times New Roman"/>
          <w:color w:val="000000"/>
        </w:rPr>
        <w:t xml:space="preserve">The annotation guideline will also build upon </w:t>
      </w:r>
      <w:r w:rsidR="008567B5">
        <w:rPr>
          <w:rFonts w:ascii="Times New Roman" w:hAnsi="Times New Roman" w:cs="Times New Roman"/>
          <w:color w:val="000000"/>
        </w:rPr>
        <w:t xml:space="preserve">time-relation annotation guidelines by the same group </w:t>
      </w:r>
      <w:sdt>
        <w:sdtPr>
          <w:rPr>
            <w:rFonts w:ascii="Times New Roman" w:hAnsi="Times New Roman" w:cs="Times New Roman"/>
            <w:color w:val="000000"/>
          </w:rPr>
          <w:id w:val="1764483419"/>
          <w:citation/>
        </w:sdtPr>
        <w:sdtEndPr/>
        <w:sdtContent>
          <w:r w:rsidR="008567B5">
            <w:rPr>
              <w:rFonts w:ascii="Times New Roman" w:hAnsi="Times New Roman" w:cs="Times New Roman"/>
              <w:color w:val="000000"/>
            </w:rPr>
            <w:fldChar w:fldCharType="begin"/>
          </w:r>
          <w:r w:rsidR="008567B5">
            <w:rPr>
              <w:rFonts w:ascii="Times New Roman" w:hAnsi="Times New Roman" w:cs="Times New Roman"/>
              <w:color w:val="000000"/>
            </w:rPr>
            <w:instrText xml:space="preserve"> CITATION Bol12 \l 1033 </w:instrText>
          </w:r>
          <w:r w:rsidR="008567B5">
            <w:rPr>
              <w:rFonts w:ascii="Times New Roman" w:hAnsi="Times New Roman" w:cs="Times New Roman"/>
              <w:color w:val="000000"/>
            </w:rPr>
            <w:fldChar w:fldCharType="separate"/>
          </w:r>
          <w:r w:rsidR="008567B5" w:rsidRPr="008567B5">
            <w:rPr>
              <w:rFonts w:ascii="Times New Roman" w:hAnsi="Times New Roman" w:cs="Times New Roman"/>
              <w:noProof/>
              <w:color w:val="000000"/>
            </w:rPr>
            <w:t>(Boland, et al. 2012)</w:t>
          </w:r>
          <w:r w:rsidR="008567B5">
            <w:rPr>
              <w:rFonts w:ascii="Times New Roman" w:hAnsi="Times New Roman" w:cs="Times New Roman"/>
              <w:color w:val="000000"/>
            </w:rPr>
            <w:fldChar w:fldCharType="end"/>
          </w:r>
        </w:sdtContent>
      </w:sdt>
      <w:r w:rsidR="00B604A1">
        <w:rPr>
          <w:rFonts w:ascii="Times New Roman" w:hAnsi="Times New Roman" w:cs="Times New Roman"/>
          <w:color w:val="000000"/>
        </w:rPr>
        <w:t xml:space="preserve">, capturing </w:t>
      </w:r>
      <w:r w:rsidR="00E43A7E">
        <w:rPr>
          <w:rFonts w:ascii="Times New Roman" w:hAnsi="Times New Roman" w:cs="Times New Roman"/>
          <w:color w:val="000000"/>
        </w:rPr>
        <w:t>temporal relations between events and entities (see Figure 2).</w:t>
      </w:r>
    </w:p>
    <w:p w14:paraId="2A7D0B57" w14:textId="069C5163" w:rsidR="00DE2C50" w:rsidRDefault="00DE2C50" w:rsidP="00DE04AC">
      <w:pPr>
        <w:autoSpaceDE w:val="0"/>
        <w:autoSpaceDN w:val="0"/>
        <w:adjustRightInd w:val="0"/>
        <w:rPr>
          <w:rFonts w:ascii="Times New Roman" w:hAnsi="Times New Roman" w:cs="Times New Roman"/>
          <w:color w:val="000000"/>
        </w:rPr>
      </w:pPr>
      <w:r>
        <w:rPr>
          <w:noProof/>
        </w:rPr>
        <mc:AlternateContent>
          <mc:Choice Requires="wps">
            <w:drawing>
              <wp:anchor distT="0" distB="0" distL="114300" distR="114300" simplePos="0" relativeHeight="251661312" behindDoc="1" locked="0" layoutInCell="1" allowOverlap="1" wp14:anchorId="5A7934E4" wp14:editId="72FF327F">
                <wp:simplePos x="0" y="0"/>
                <wp:positionH relativeFrom="column">
                  <wp:posOffset>2108785</wp:posOffset>
                </wp:positionH>
                <wp:positionV relativeFrom="paragraph">
                  <wp:posOffset>151368</wp:posOffset>
                </wp:positionV>
                <wp:extent cx="3813810" cy="635"/>
                <wp:effectExtent l="0" t="0" r="0" b="635"/>
                <wp:wrapTight wrapText="bothSides">
                  <wp:wrapPolygon edited="0">
                    <wp:start x="0" y="0"/>
                    <wp:lineTo x="0" y="20958"/>
                    <wp:lineTo x="21506" y="20958"/>
                    <wp:lineTo x="21506"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3813810" cy="635"/>
                        </a:xfrm>
                        <a:prstGeom prst="rect">
                          <a:avLst/>
                        </a:prstGeom>
                        <a:solidFill>
                          <a:prstClr val="white"/>
                        </a:solidFill>
                        <a:ln>
                          <a:noFill/>
                        </a:ln>
                      </wps:spPr>
                      <wps:txbx>
                        <w:txbxContent>
                          <w:p w14:paraId="325ED566" w14:textId="420DC185" w:rsidR="00D07BA7" w:rsidRPr="002216EF" w:rsidRDefault="00D07BA7" w:rsidP="00D07BA7">
                            <w:pPr>
                              <w:pStyle w:val="Caption"/>
                              <w:rPr>
                                <w:rFonts w:ascii="Times New Roman" w:hAnsi="Times New Roman" w:cs="Times New Roman"/>
                                <w:color w:val="000000"/>
                              </w:rPr>
                            </w:pPr>
                            <w:r>
                              <w:t xml:space="preserve">Figure </w:t>
                            </w:r>
                            <w:r w:rsidR="00630170">
                              <w:fldChar w:fldCharType="begin"/>
                            </w:r>
                            <w:r w:rsidR="00630170">
                              <w:instrText xml:space="preserve"> SEQ Figure \* ARABIC </w:instrText>
                            </w:r>
                            <w:r w:rsidR="00630170">
                              <w:fldChar w:fldCharType="separate"/>
                            </w:r>
                            <w:r w:rsidR="00EA321E">
                              <w:rPr>
                                <w:noProof/>
                              </w:rPr>
                              <w:t>2</w:t>
                            </w:r>
                            <w:r w:rsidR="00630170">
                              <w:rPr>
                                <w:noProof/>
                              </w:rPr>
                              <w:fldChar w:fldCharType="end"/>
                            </w:r>
                            <w:r>
                              <w:t>: Example time relation annotations for tetanus immunization in the past seven years.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7934E4" id="_x0000_t202" coordsize="21600,21600" o:spt="202" path="m,l,21600r21600,l21600,xe">
                <v:stroke joinstyle="miter"/>
                <v:path gradientshapeok="t" o:connecttype="rect"/>
              </v:shapetype>
              <v:shape id="Text Box 7" o:spid="_x0000_s1026" type="#_x0000_t202" style="position:absolute;margin-left:166.05pt;margin-top:11.9pt;width:300.3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" stroked="f">
                <v:textbox style="mso-fit-shape-to-text:t" inset="0,0,0,0">
                  <w:txbxContent>
                    <w:p w14:paraId="325ED566" w14:textId="420DC185" w:rsidR="00D07BA7" w:rsidRPr="002216EF" w:rsidRDefault="00D07BA7" w:rsidP="00D07BA7">
                      <w:pPr>
                        <w:pStyle w:val="Caption"/>
                        <w:rPr>
                          <w:rFonts w:ascii="Times New Roman" w:hAnsi="Times New Roman" w:cs="Times New Roman"/>
                          <w:color w:val="000000"/>
                        </w:rPr>
                      </w:pPr>
                      <w:r>
                        <w:t xml:space="preserve">Figure </w:t>
                      </w:r>
                      <w:r w:rsidR="00630170">
                        <w:fldChar w:fldCharType="begin"/>
                      </w:r>
                      <w:r w:rsidR="00630170">
                        <w:instrText xml:space="preserve"> SEQ Figure \* ARABIC </w:instrText>
                      </w:r>
                      <w:r w:rsidR="00630170">
                        <w:fldChar w:fldCharType="separate"/>
                      </w:r>
                      <w:r w:rsidR="00EA321E">
                        <w:rPr>
                          <w:noProof/>
                        </w:rPr>
                        <w:t>2</w:t>
                      </w:r>
                      <w:r w:rsidR="00630170">
                        <w:rPr>
                          <w:noProof/>
                        </w:rPr>
                        <w:fldChar w:fldCharType="end"/>
                      </w:r>
                      <w:r>
                        <w:t>: Example time relation annotations for tetanus immunization in the past seven years.</w:t>
                      </w:r>
                    </w:p>
                  </w:txbxContent>
                </v:textbox>
                <w10:wrap type="tight"/>
              </v:shape>
            </w:pict>
          </mc:Fallback>
        </mc:AlternateContent>
      </w:r>
    </w:p>
    <w:p w14:paraId="2C4D8F0E" w14:textId="1A709A56" w:rsidR="00DE2C50" w:rsidRDefault="00DE2C50" w:rsidP="00DE04AC">
      <w:pPr>
        <w:autoSpaceDE w:val="0"/>
        <w:autoSpaceDN w:val="0"/>
        <w:adjustRightInd w:val="0"/>
        <w:rPr>
          <w:rFonts w:ascii="Times New Roman" w:hAnsi="Times New Roman" w:cs="Times New Roman"/>
          <w:color w:val="000000"/>
        </w:rPr>
      </w:pPr>
    </w:p>
    <w:p w14:paraId="61A6E1ED" w14:textId="7B9853BB" w:rsidR="00DE2C50" w:rsidRDefault="00DE2C50" w:rsidP="00DE04AC">
      <w:pPr>
        <w:autoSpaceDE w:val="0"/>
        <w:autoSpaceDN w:val="0"/>
        <w:adjustRightInd w:val="0"/>
        <w:rPr>
          <w:rFonts w:ascii="Times New Roman" w:hAnsi="Times New Roman" w:cs="Times New Roman"/>
          <w:color w:val="000000"/>
        </w:rPr>
      </w:pPr>
    </w:p>
    <w:p w14:paraId="6BD916A5" w14:textId="21B7E13C" w:rsidR="00DE2C50" w:rsidRDefault="00DE2C50" w:rsidP="00DE04AC">
      <w:pPr>
        <w:autoSpaceDE w:val="0"/>
        <w:autoSpaceDN w:val="0"/>
        <w:adjustRightInd w:val="0"/>
        <w:rPr>
          <w:rFonts w:ascii="Times New Roman" w:hAnsi="Times New Roman" w:cs="Times New Roman"/>
          <w:color w:val="000000"/>
        </w:rPr>
      </w:pPr>
    </w:p>
    <w:p w14:paraId="1AD27C48" w14:textId="77777777" w:rsidR="00D216C1" w:rsidRDefault="00D216C1" w:rsidP="00D216C1">
      <w:pPr>
        <w:autoSpaceDE w:val="0"/>
        <w:autoSpaceDN w:val="0"/>
        <w:adjustRightInd w:val="0"/>
        <w:spacing w:after="120"/>
        <w:rPr>
          <w:rFonts w:ascii="Times New Roman" w:hAnsi="Times New Roman" w:cs="Times New Roman"/>
          <w:color w:val="000000"/>
        </w:rPr>
      </w:pPr>
      <w:r>
        <w:rPr>
          <w:rFonts w:ascii="Times New Roman" w:hAnsi="Times New Roman" w:cs="Times New Roman"/>
          <w:b/>
          <w:bCs/>
          <w:color w:val="000000"/>
        </w:rPr>
        <w:lastRenderedPageBreak/>
        <w:t xml:space="preserve">C.1.1. </w:t>
      </w:r>
      <w:r w:rsidRPr="00380D43">
        <w:rPr>
          <w:rFonts w:ascii="Times New Roman" w:hAnsi="Times New Roman" w:cs="Times New Roman"/>
          <w:b/>
          <w:bCs/>
          <w:color w:val="000000"/>
        </w:rPr>
        <w:t>Preliminary Work</w:t>
      </w:r>
    </w:p>
    <w:p w14:paraId="17F694CD" w14:textId="77777777" w:rsidR="00D216C1" w:rsidRPr="0057277B" w:rsidRDefault="00D216C1" w:rsidP="00D216C1">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To date, we have annotated eligibility criteria uploaded to</w:t>
      </w:r>
    </w:p>
    <w:p w14:paraId="69B72A40" w14:textId="77777777" w:rsidR="00D216C1" w:rsidRPr="0057277B" w:rsidRDefault="00D216C1" w:rsidP="00D216C1">
      <w:pPr>
        <w:autoSpaceDE w:val="0"/>
        <w:autoSpaceDN w:val="0"/>
        <w:adjustRightInd w:val="0"/>
        <w:rPr>
          <w:rFonts w:ascii="Times New Roman" w:hAnsi="Times New Roman" w:cs="Times New Roman"/>
          <w:color w:val="000000"/>
        </w:rPr>
      </w:pPr>
      <w:r w:rsidRPr="0057277B">
        <w:rPr>
          <w:rFonts w:ascii="Times New Roman" w:hAnsi="Times New Roman" w:cs="Times New Roman"/>
          <w:color w:val="0563C2"/>
        </w:rPr>
        <w:t xml:space="preserve">www.ClinicalTrials.gov </w:t>
      </w:r>
      <w:r w:rsidRPr="0057277B">
        <w:rPr>
          <w:rFonts w:ascii="Times New Roman" w:hAnsi="Times New Roman" w:cs="Times New Roman"/>
          <w:color w:val="000000"/>
        </w:rPr>
        <w:t>(hereafter abbreviated as CT.gov) for over fifty clinical trials conducted</w:t>
      </w:r>
    </w:p>
    <w:p w14:paraId="32DCD8C7" w14:textId="77777777" w:rsidR="00D216C1" w:rsidRPr="0057277B" w:rsidRDefault="00D216C1" w:rsidP="00D216C1">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throughout the United States in the past decade. The structure of eligibility criteria definitions</w:t>
      </w:r>
    </w:p>
    <w:p w14:paraId="5D7529FA" w14:textId="77777777" w:rsidR="00D216C1" w:rsidRPr="0057277B" w:rsidRDefault="00D216C1" w:rsidP="00D216C1">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from CT.gov is expected to closely resemble user cohort definitions from Leaf, as many Leaf</w:t>
      </w:r>
    </w:p>
    <w:p w14:paraId="72D833EF" w14:textId="77777777" w:rsidR="00D216C1" w:rsidRPr="0057277B" w:rsidRDefault="00D216C1" w:rsidP="00D216C1">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users actively lead or participate in clinical trials, and the narrative structure and criteria present</w:t>
      </w:r>
    </w:p>
    <w:p w14:paraId="6B4D490A" w14:textId="77777777" w:rsidR="00D216C1" w:rsidRPr="0057277B" w:rsidRDefault="00D216C1" w:rsidP="00D216C1">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used for clinical trials (e.g., BMI &gt; 35 or diagnosis of hypertension) are often seen in cohort</w:t>
      </w:r>
    </w:p>
    <w:p w14:paraId="492E75B5" w14:textId="3D0015B1" w:rsidR="00D216C1" w:rsidRDefault="00D216C1" w:rsidP="00D216C1">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definition queries in general in our experience.</w:t>
      </w:r>
    </w:p>
    <w:p w14:paraId="474D09AE" w14:textId="77777777" w:rsidR="00071E74" w:rsidRDefault="00071E74" w:rsidP="00D216C1">
      <w:pPr>
        <w:autoSpaceDE w:val="0"/>
        <w:autoSpaceDN w:val="0"/>
        <w:adjustRightInd w:val="0"/>
        <w:rPr>
          <w:rFonts w:ascii="Times New Roman" w:hAnsi="Times New Roman" w:cs="Times New Roman"/>
          <w:color w:val="000000"/>
        </w:rPr>
      </w:pPr>
    </w:p>
    <w:p w14:paraId="5428586C" w14:textId="77777777" w:rsidR="00071E74" w:rsidRDefault="00071E74" w:rsidP="00071E74">
      <w:pPr>
        <w:keepNext/>
        <w:autoSpaceDE w:val="0"/>
        <w:autoSpaceDN w:val="0"/>
        <w:adjustRightInd w:val="0"/>
      </w:pPr>
      <w:r w:rsidRPr="00F03545">
        <w:rPr>
          <w:rFonts w:ascii="Times New Roman" w:hAnsi="Times New Roman" w:cs="Times New Roman"/>
          <w:noProof/>
          <w:color w:val="000000"/>
        </w:rPr>
        <w:drawing>
          <wp:inline distT="0" distB="0" distL="0" distR="0" wp14:anchorId="6289FC06" wp14:editId="629659CE">
            <wp:extent cx="5680953" cy="1916886"/>
            <wp:effectExtent l="63500" t="63500" r="59690" b="6477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94138" cy="1921335"/>
                    </a:xfrm>
                    <a:prstGeom prst="rect">
                      <a:avLst/>
                    </a:prstGeom>
                    <a:effectLst>
                      <a:outerShdw blurRad="63500" algn="ctr" rotWithShape="0">
                        <a:prstClr val="black">
                          <a:alpha val="38000"/>
                        </a:prstClr>
                      </a:outerShdw>
                    </a:effectLst>
                  </pic:spPr>
                </pic:pic>
              </a:graphicData>
            </a:graphic>
          </wp:inline>
        </w:drawing>
      </w:r>
    </w:p>
    <w:p w14:paraId="3EA4717E" w14:textId="61FC55BB" w:rsidR="00AB5431" w:rsidRDefault="00071E74" w:rsidP="00071E74">
      <w:pPr>
        <w:pStyle w:val="Caption"/>
        <w:rPr>
          <w:rFonts w:ascii="Times New Roman" w:hAnsi="Times New Roman" w:cs="Times New Roman"/>
          <w:color w:val="000000"/>
        </w:rPr>
      </w:pPr>
      <w:r>
        <w:t xml:space="preserve">Figure </w:t>
      </w:r>
      <w:r w:rsidR="00630170">
        <w:fldChar w:fldCharType="begin"/>
      </w:r>
      <w:r w:rsidR="00630170">
        <w:instrText xml:space="preserve"> SEQ Figure \* ARABIC </w:instrText>
      </w:r>
      <w:r w:rsidR="00630170">
        <w:fldChar w:fldCharType="separate"/>
      </w:r>
      <w:r w:rsidR="00EA321E">
        <w:rPr>
          <w:noProof/>
        </w:rPr>
        <w:t>3</w:t>
      </w:r>
      <w:r w:rsidR="00630170">
        <w:rPr>
          <w:noProof/>
        </w:rPr>
        <w:fldChar w:fldCharType="end"/>
      </w:r>
      <w:r>
        <w:t xml:space="preserve">: </w:t>
      </w:r>
      <w:r w:rsidRPr="007C72FC">
        <w:t>Example cohort criteria annotation extracted from www.ClinicalTrials.gov</w:t>
      </w:r>
      <w:r>
        <w:t>.</w:t>
      </w:r>
    </w:p>
    <w:p w14:paraId="0F4AB3FB" w14:textId="53A9305B" w:rsidR="00AB5431" w:rsidRDefault="00AB5431" w:rsidP="00DE04AC">
      <w:pPr>
        <w:autoSpaceDE w:val="0"/>
        <w:autoSpaceDN w:val="0"/>
        <w:adjustRightInd w:val="0"/>
        <w:rPr>
          <w:rFonts w:ascii="Times New Roman" w:hAnsi="Times New Roman" w:cs="Times New Roman"/>
          <w:color w:val="000000"/>
        </w:rPr>
      </w:pPr>
    </w:p>
    <w:p w14:paraId="4CDE69CF" w14:textId="77777777" w:rsidR="0059532A" w:rsidRDefault="0059532A" w:rsidP="0059532A">
      <w:pPr>
        <w:autoSpaceDE w:val="0"/>
        <w:autoSpaceDN w:val="0"/>
        <w:adjustRightInd w:val="0"/>
        <w:spacing w:after="120"/>
        <w:rPr>
          <w:rFonts w:ascii="Times New Roman" w:hAnsi="Times New Roman" w:cs="Times New Roman"/>
          <w:b/>
          <w:bCs/>
          <w:color w:val="000000" w:themeColor="text1"/>
        </w:rPr>
      </w:pPr>
      <w:r w:rsidRPr="00681F65">
        <w:rPr>
          <w:rFonts w:ascii="Times New Roman" w:hAnsi="Times New Roman" w:cs="Times New Roman"/>
          <w:b/>
          <w:bCs/>
          <w:color w:val="000000" w:themeColor="text1"/>
        </w:rPr>
        <w:t>C.1.2. Proposed Work</w:t>
      </w:r>
    </w:p>
    <w:p w14:paraId="0B8E0C49" w14:textId="55B16CAB" w:rsidR="0059532A" w:rsidRPr="002E4E4E" w:rsidRDefault="002E4E4E" w:rsidP="0059532A">
      <w:pPr>
        <w:autoSpaceDE w:val="0"/>
        <w:autoSpaceDN w:val="0"/>
        <w:adjustRightInd w:val="0"/>
        <w:rPr>
          <w:rFonts w:ascii="Times New Roman" w:hAnsi="Times New Roman" w:cs="Times New Roman"/>
          <w:color w:val="000000" w:themeColor="text1"/>
        </w:rPr>
      </w:pPr>
      <w:r>
        <w:rPr>
          <w:rFonts w:ascii="Times New Roman" w:hAnsi="Times New Roman" w:cs="Times New Roman"/>
          <w:color w:val="000000" w:themeColor="text1"/>
        </w:rPr>
        <w:t>In this aim we will generate annotations from two sources of data to be used for training and evaluation of our machine learning algorithms.</w:t>
      </w:r>
    </w:p>
    <w:p w14:paraId="2DF20454" w14:textId="77777777" w:rsidR="0059532A" w:rsidRPr="00681F65" w:rsidRDefault="0059532A" w:rsidP="0059532A">
      <w:pPr>
        <w:autoSpaceDE w:val="0"/>
        <w:autoSpaceDN w:val="0"/>
        <w:adjustRightInd w:val="0"/>
        <w:rPr>
          <w:rFonts w:ascii="Times New Roman" w:hAnsi="Times New Roman" w:cs="Times New Roman"/>
          <w:b/>
          <w:bCs/>
          <w:color w:val="000000" w:themeColor="text1"/>
        </w:rPr>
      </w:pPr>
    </w:p>
    <w:p w14:paraId="6379F714" w14:textId="77777777" w:rsidR="0059532A" w:rsidRDefault="0059532A" w:rsidP="006B3601">
      <w:pPr>
        <w:autoSpaceDE w:val="0"/>
        <w:autoSpaceDN w:val="0"/>
        <w:adjustRightInd w:val="0"/>
        <w:spacing w:after="120"/>
        <w:rPr>
          <w:rFonts w:ascii="Times New Roman" w:hAnsi="Times New Roman" w:cs="Times New Roman"/>
          <w:b/>
          <w:bCs/>
          <w:color w:val="000000" w:themeColor="text1"/>
        </w:rPr>
      </w:pPr>
      <w:r>
        <w:rPr>
          <w:rFonts w:ascii="Times New Roman" w:hAnsi="Times New Roman" w:cs="Times New Roman"/>
          <w:b/>
          <w:bCs/>
          <w:color w:val="000000" w:themeColor="text1"/>
        </w:rPr>
        <w:t xml:space="preserve">Task </w:t>
      </w:r>
      <w:r w:rsidRPr="00681F65">
        <w:rPr>
          <w:rFonts w:ascii="Times New Roman" w:hAnsi="Times New Roman" w:cs="Times New Roman"/>
          <w:b/>
          <w:bCs/>
          <w:color w:val="000000" w:themeColor="text1"/>
        </w:rPr>
        <w:t>1.2.1. Corpus:</w:t>
      </w:r>
    </w:p>
    <w:p w14:paraId="53368A93" w14:textId="02731408" w:rsidR="00430BEE" w:rsidRDefault="000A78B7" w:rsidP="00D000EF">
      <w:pPr>
        <w:autoSpaceDE w:val="0"/>
        <w:autoSpaceDN w:val="0"/>
        <w:adjustRightInd w:val="0"/>
        <w:spacing w:after="120"/>
        <w:rPr>
          <w:rFonts w:ascii="Times New Roman" w:hAnsi="Times New Roman" w:cs="Times New Roman"/>
          <w:color w:val="000000" w:themeColor="text1"/>
        </w:rPr>
      </w:pPr>
      <w:r>
        <w:rPr>
          <w:rFonts w:ascii="Times New Roman" w:hAnsi="Times New Roman" w:cs="Times New Roman"/>
          <w:color w:val="000000" w:themeColor="text1"/>
        </w:rPr>
        <w:t xml:space="preserve">With the aim of selecting a diverse group of cohort discovery criteria to use for annotation and training, we will use data from two sources to form our corpus. </w:t>
      </w:r>
      <w:r w:rsidR="00430BEE">
        <w:rPr>
          <w:rFonts w:ascii="Times New Roman" w:hAnsi="Times New Roman" w:cs="Times New Roman"/>
          <w:color w:val="000000" w:themeColor="text1"/>
        </w:rPr>
        <w:t>First, we will conduct a</w:t>
      </w:r>
      <w:r w:rsidR="00430BEE" w:rsidRPr="0057277B">
        <w:rPr>
          <w:rFonts w:ascii="Times New Roman" w:hAnsi="Times New Roman" w:cs="Times New Roman"/>
          <w:color w:val="000000"/>
        </w:rPr>
        <w:t xml:space="preserve"> manual </w:t>
      </w:r>
      <w:r w:rsidR="00430BEE">
        <w:rPr>
          <w:rFonts w:ascii="Times New Roman" w:hAnsi="Times New Roman" w:cs="Times New Roman"/>
          <w:color w:val="000000"/>
        </w:rPr>
        <w:t>review</w:t>
      </w:r>
      <w:r w:rsidR="00430BEE" w:rsidRPr="0057277B">
        <w:rPr>
          <w:rFonts w:ascii="Times New Roman" w:hAnsi="Times New Roman" w:cs="Times New Roman"/>
          <w:color w:val="000000"/>
        </w:rPr>
        <w:t xml:space="preserve"> of a subset of</w:t>
      </w:r>
      <w:r w:rsidR="00430BEE">
        <w:rPr>
          <w:rFonts w:ascii="Times New Roman" w:hAnsi="Times New Roman" w:cs="Times New Roman"/>
          <w:color w:val="000000"/>
        </w:rPr>
        <w:t xml:space="preserve"> </w:t>
      </w:r>
      <w:r w:rsidR="00430BEE" w:rsidRPr="0057277B">
        <w:rPr>
          <w:rFonts w:ascii="Times New Roman" w:hAnsi="Times New Roman" w:cs="Times New Roman"/>
          <w:color w:val="000000"/>
        </w:rPr>
        <w:t>user queries of the Leaf cohort discovery tool</w:t>
      </w:r>
      <w:r w:rsidR="00430BEE">
        <w:rPr>
          <w:rFonts w:ascii="Times New Roman" w:hAnsi="Times New Roman" w:cs="Times New Roman"/>
          <w:color w:val="000000"/>
        </w:rPr>
        <w:t xml:space="preserve"> </w:t>
      </w:r>
      <w:r w:rsidR="00430BEE" w:rsidRPr="0057277B">
        <w:rPr>
          <w:rFonts w:ascii="Times New Roman" w:hAnsi="Times New Roman" w:cs="Times New Roman"/>
          <w:color w:val="000000"/>
        </w:rPr>
        <w:t>which will be associated</w:t>
      </w:r>
      <w:r w:rsidR="00430BEE">
        <w:rPr>
          <w:rFonts w:ascii="Times New Roman" w:hAnsi="Times New Roman" w:cs="Times New Roman"/>
          <w:color w:val="000000"/>
        </w:rPr>
        <w:t xml:space="preserve"> </w:t>
      </w:r>
      <w:r w:rsidR="00430BEE" w:rsidRPr="0057277B">
        <w:rPr>
          <w:rFonts w:ascii="Times New Roman" w:hAnsi="Times New Roman" w:cs="Times New Roman"/>
          <w:color w:val="000000"/>
        </w:rPr>
        <w:t>with textual descriptions of what user</w:t>
      </w:r>
      <w:r w:rsidR="00430BEE">
        <w:rPr>
          <w:rFonts w:ascii="Times New Roman" w:hAnsi="Times New Roman" w:cs="Times New Roman"/>
          <w:color w:val="000000"/>
        </w:rPr>
        <w:t>s</w:t>
      </w:r>
      <w:r w:rsidR="00430BEE" w:rsidRPr="0057277B">
        <w:rPr>
          <w:rFonts w:ascii="Times New Roman" w:hAnsi="Times New Roman" w:cs="Times New Roman"/>
          <w:color w:val="000000"/>
        </w:rPr>
        <w:t xml:space="preserve"> </w:t>
      </w:r>
      <w:r w:rsidR="00430BEE" w:rsidRPr="00364DE0">
        <w:rPr>
          <w:rFonts w:ascii="Times New Roman" w:hAnsi="Times New Roman" w:cs="Times New Roman"/>
          <w:i/>
          <w:iCs/>
          <w:color w:val="000000"/>
        </w:rPr>
        <w:t>intended</w:t>
      </w:r>
      <w:r w:rsidR="00430BEE" w:rsidRPr="0057277B">
        <w:rPr>
          <w:rFonts w:ascii="Times New Roman" w:hAnsi="Times New Roman" w:cs="Times New Roman"/>
          <w:color w:val="000000"/>
        </w:rPr>
        <w:t xml:space="preserve"> to query. These data will be extracted by</w:t>
      </w:r>
      <w:r w:rsidR="00430BEE">
        <w:rPr>
          <w:rFonts w:ascii="Times New Roman" w:hAnsi="Times New Roman" w:cs="Times New Roman"/>
          <w:color w:val="000000"/>
        </w:rPr>
        <w:t xml:space="preserve"> </w:t>
      </w:r>
      <w:r w:rsidR="00430BEE" w:rsidRPr="0057277B">
        <w:rPr>
          <w:rFonts w:ascii="Times New Roman" w:hAnsi="Times New Roman" w:cs="Times New Roman"/>
          <w:color w:val="000000"/>
        </w:rPr>
        <w:t>mining user questions directed to the Leaf support desk alongside user attempted queries</w:t>
      </w:r>
      <w:r w:rsidR="00430BEE">
        <w:rPr>
          <w:rFonts w:ascii="Times New Roman" w:hAnsi="Times New Roman" w:cs="Times New Roman"/>
          <w:color w:val="000000"/>
        </w:rPr>
        <w:t xml:space="preserve"> </w:t>
      </w:r>
      <w:r w:rsidR="00430BEE" w:rsidRPr="0057277B">
        <w:rPr>
          <w:rFonts w:ascii="Times New Roman" w:hAnsi="Times New Roman" w:cs="Times New Roman"/>
          <w:color w:val="000000"/>
        </w:rPr>
        <w:t>immediately before and after asking the Leaf support question.</w:t>
      </w:r>
      <w:r w:rsidR="00430BEE">
        <w:rPr>
          <w:rFonts w:ascii="Times New Roman" w:hAnsi="Times New Roman" w:cs="Times New Roman"/>
          <w:color w:val="000000"/>
        </w:rPr>
        <w:t xml:space="preserve"> Our goal will be to select 400 Leaf user free-text query descriptions. </w:t>
      </w:r>
      <w:r w:rsidR="00430BEE">
        <w:rPr>
          <w:rFonts w:ascii="Times New Roman" w:hAnsi="Times New Roman" w:cs="Times New Roman"/>
          <w:color w:val="000000" w:themeColor="text1"/>
        </w:rPr>
        <w:t>In order to ensure we have adequate training data, we will augment the Leaf user data with 400 randomly selected free-text clinical trial eligibility criteria documents from CT.gov.</w:t>
      </w:r>
      <w:r w:rsidR="00B404FD">
        <w:rPr>
          <w:rFonts w:ascii="Times New Roman" w:hAnsi="Times New Roman" w:cs="Times New Roman"/>
          <w:color w:val="000000" w:themeColor="text1"/>
        </w:rPr>
        <w:t xml:space="preserve">, for a total of 800 total free-text cohort definitions. </w:t>
      </w:r>
    </w:p>
    <w:p w14:paraId="1C17FB8F" w14:textId="3C1090E3" w:rsidR="00A12FC1" w:rsidRDefault="007B09D8" w:rsidP="009C4BA4">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W</w:t>
      </w:r>
      <w:r w:rsidR="008B7E0D">
        <w:rPr>
          <w:rFonts w:ascii="Times New Roman" w:hAnsi="Times New Roman" w:cs="Times New Roman"/>
          <w:color w:val="000000"/>
        </w:rPr>
        <w:t xml:space="preserve">e expect a certain amount of variation in description patterns and word choice between the two </w:t>
      </w:r>
      <w:proofErr w:type="gramStart"/>
      <w:r w:rsidR="008B7E0D">
        <w:rPr>
          <w:rFonts w:ascii="Times New Roman" w:hAnsi="Times New Roman" w:cs="Times New Roman"/>
          <w:color w:val="000000"/>
        </w:rPr>
        <w:t>corpora</w:t>
      </w:r>
      <w:r>
        <w:rPr>
          <w:rFonts w:ascii="Times New Roman" w:hAnsi="Times New Roman" w:cs="Times New Roman"/>
          <w:color w:val="000000"/>
        </w:rPr>
        <w:t>, but</w:t>
      </w:r>
      <w:proofErr w:type="gramEnd"/>
      <w:r>
        <w:rPr>
          <w:rFonts w:ascii="Times New Roman" w:hAnsi="Times New Roman" w:cs="Times New Roman"/>
          <w:color w:val="000000"/>
        </w:rPr>
        <w:t xml:space="preserve"> believe this to be valuable for generalizability. For example, a Leaf user </w:t>
      </w:r>
      <w:r w:rsidR="00A12FC1">
        <w:rPr>
          <w:rFonts w:ascii="Times New Roman" w:hAnsi="Times New Roman" w:cs="Times New Roman"/>
          <w:color w:val="000000"/>
        </w:rPr>
        <w:t xml:space="preserve">may ask a </w:t>
      </w:r>
      <w:r w:rsidR="0056651C">
        <w:rPr>
          <w:rFonts w:ascii="Times New Roman" w:hAnsi="Times New Roman" w:cs="Times New Roman"/>
          <w:color w:val="000000"/>
        </w:rPr>
        <w:t xml:space="preserve">hypothetical </w:t>
      </w:r>
      <w:r w:rsidR="00A12FC1">
        <w:rPr>
          <w:rFonts w:ascii="Times New Roman" w:hAnsi="Times New Roman" w:cs="Times New Roman"/>
          <w:color w:val="000000"/>
        </w:rPr>
        <w:t>question such as:</w:t>
      </w:r>
    </w:p>
    <w:p w14:paraId="59089AB2" w14:textId="282F5D07" w:rsidR="0059532A" w:rsidRPr="009C4BA4" w:rsidRDefault="00A12FC1" w:rsidP="009C4BA4">
      <w:pPr>
        <w:autoSpaceDE w:val="0"/>
        <w:autoSpaceDN w:val="0"/>
        <w:adjustRightInd w:val="0"/>
        <w:spacing w:after="120"/>
        <w:ind w:firstLine="720"/>
        <w:rPr>
          <w:rFonts w:ascii="Times New Roman" w:hAnsi="Times New Roman" w:cs="Times New Roman"/>
          <w:i/>
          <w:iCs/>
          <w:color w:val="000000"/>
        </w:rPr>
      </w:pPr>
      <w:r>
        <w:rPr>
          <w:rFonts w:ascii="Times New Roman" w:hAnsi="Times New Roman" w:cs="Times New Roman"/>
          <w:i/>
          <w:iCs/>
          <w:color w:val="000000"/>
        </w:rPr>
        <w:t>“</w:t>
      </w:r>
      <w:r w:rsidRPr="00022FD3">
        <w:rPr>
          <w:rFonts w:ascii="Times New Roman" w:hAnsi="Times New Roman" w:cs="Times New Roman"/>
          <w:i/>
          <w:iCs/>
          <w:color w:val="000000"/>
          <w:u w:val="single"/>
        </w:rPr>
        <w:t>How many patients have</w:t>
      </w:r>
      <w:r>
        <w:rPr>
          <w:rFonts w:ascii="Times New Roman" w:hAnsi="Times New Roman" w:cs="Times New Roman"/>
          <w:i/>
          <w:iCs/>
          <w:color w:val="000000"/>
        </w:rPr>
        <w:t xml:space="preserve"> autoimmune thyroid disease?”</w:t>
      </w:r>
    </w:p>
    <w:p w14:paraId="09BA5C53" w14:textId="5762A86E" w:rsidR="000A149C" w:rsidRDefault="000A149C" w:rsidP="009C4BA4">
      <w:pPr>
        <w:autoSpaceDE w:val="0"/>
        <w:autoSpaceDN w:val="0"/>
        <w:adjustRightInd w:val="0"/>
        <w:spacing w:after="120"/>
        <w:rPr>
          <w:rFonts w:ascii="Times New Roman" w:hAnsi="Times New Roman" w:cs="Times New Roman"/>
          <w:color w:val="000000" w:themeColor="text1"/>
        </w:rPr>
      </w:pPr>
      <w:r>
        <w:rPr>
          <w:rFonts w:ascii="Times New Roman" w:hAnsi="Times New Roman" w:cs="Times New Roman"/>
          <w:color w:val="000000" w:themeColor="text1"/>
        </w:rPr>
        <w:t>While a similar query may be phrased on CT.gov as</w:t>
      </w:r>
      <w:r w:rsidR="002E0B6B">
        <w:rPr>
          <w:rFonts w:ascii="Times New Roman" w:hAnsi="Times New Roman" w:cs="Times New Roman"/>
          <w:color w:val="000000" w:themeColor="text1"/>
        </w:rPr>
        <w:t xml:space="preserve"> a statement</w:t>
      </w:r>
      <w:r>
        <w:rPr>
          <w:rFonts w:ascii="Times New Roman" w:hAnsi="Times New Roman" w:cs="Times New Roman"/>
          <w:color w:val="000000" w:themeColor="text1"/>
        </w:rPr>
        <w:t>:</w:t>
      </w:r>
    </w:p>
    <w:p w14:paraId="0D3AF3B4" w14:textId="1ECF7097" w:rsidR="000A149C" w:rsidRDefault="000A149C" w:rsidP="009C4BA4">
      <w:pPr>
        <w:autoSpaceDE w:val="0"/>
        <w:autoSpaceDN w:val="0"/>
        <w:adjustRightInd w:val="0"/>
        <w:spacing w:after="120"/>
        <w:rPr>
          <w:rFonts w:ascii="Times New Roman" w:hAnsi="Times New Roman" w:cs="Times New Roman"/>
          <w:i/>
          <w:iCs/>
          <w:color w:val="000000" w:themeColor="text1"/>
        </w:rPr>
      </w:pPr>
      <w:r>
        <w:rPr>
          <w:rFonts w:ascii="Times New Roman" w:hAnsi="Times New Roman" w:cs="Times New Roman"/>
          <w:i/>
          <w:iCs/>
          <w:color w:val="000000" w:themeColor="text1"/>
        </w:rPr>
        <w:tab/>
        <w:t>“</w:t>
      </w:r>
      <w:r w:rsidRPr="00022FD3">
        <w:rPr>
          <w:rFonts w:ascii="Times New Roman" w:hAnsi="Times New Roman" w:cs="Times New Roman"/>
          <w:i/>
          <w:iCs/>
          <w:color w:val="000000" w:themeColor="text1"/>
          <w:u w:val="single"/>
        </w:rPr>
        <w:t>Inclusion: history of</w:t>
      </w:r>
      <w:r>
        <w:rPr>
          <w:rFonts w:ascii="Times New Roman" w:hAnsi="Times New Roman" w:cs="Times New Roman"/>
          <w:i/>
          <w:iCs/>
          <w:color w:val="000000" w:themeColor="text1"/>
        </w:rPr>
        <w:t xml:space="preserve"> autoimmune thyroid disease…”</w:t>
      </w:r>
    </w:p>
    <w:p w14:paraId="171F0096" w14:textId="4965172C" w:rsidR="006E77BB" w:rsidRPr="009C4BA4" w:rsidRDefault="00C04C33" w:rsidP="0059532A">
      <w:pPr>
        <w:autoSpaceDE w:val="0"/>
        <w:autoSpaceDN w:val="0"/>
        <w:adjustRightInd w:val="0"/>
        <w:rPr>
          <w:rFonts w:ascii="Times New Roman" w:hAnsi="Times New Roman" w:cs="Times New Roman"/>
          <w:color w:val="000000" w:themeColor="text1"/>
        </w:rPr>
      </w:pPr>
      <w:r>
        <w:rPr>
          <w:rFonts w:ascii="Times New Roman" w:hAnsi="Times New Roman" w:cs="Times New Roman"/>
          <w:color w:val="000000" w:themeColor="text1"/>
        </w:rPr>
        <w:lastRenderedPageBreak/>
        <w:t>Based on our preliminary and previous work, we</w:t>
      </w:r>
      <w:r w:rsidR="002E0B6B">
        <w:rPr>
          <w:rFonts w:ascii="Times New Roman" w:hAnsi="Times New Roman" w:cs="Times New Roman"/>
          <w:color w:val="000000" w:themeColor="text1"/>
        </w:rPr>
        <w:t xml:space="preserve"> anticipate this variation in phrasing to be </w:t>
      </w:r>
      <w:r w:rsidR="00191D46">
        <w:rPr>
          <w:rFonts w:ascii="Times New Roman" w:hAnsi="Times New Roman" w:cs="Times New Roman"/>
          <w:color w:val="000000" w:themeColor="text1"/>
        </w:rPr>
        <w:t>a benefit of using these corpora and avoid overfitting our RNN models to data with only a small number of possible phrases.</w:t>
      </w:r>
    </w:p>
    <w:p w14:paraId="2E5C0498" w14:textId="77777777" w:rsidR="006B3601" w:rsidRDefault="006B3601" w:rsidP="0059532A">
      <w:pPr>
        <w:autoSpaceDE w:val="0"/>
        <w:autoSpaceDN w:val="0"/>
        <w:adjustRightInd w:val="0"/>
        <w:rPr>
          <w:rFonts w:ascii="Times New Roman" w:hAnsi="Times New Roman" w:cs="Times New Roman"/>
          <w:b/>
          <w:bCs/>
          <w:color w:val="000000" w:themeColor="text1"/>
        </w:rPr>
      </w:pPr>
    </w:p>
    <w:p w14:paraId="5F033320" w14:textId="77777777" w:rsidR="00577B52" w:rsidRDefault="0059532A" w:rsidP="00577B52">
      <w:pPr>
        <w:autoSpaceDE w:val="0"/>
        <w:autoSpaceDN w:val="0"/>
        <w:adjustRightInd w:val="0"/>
        <w:spacing w:after="120"/>
        <w:rPr>
          <w:rFonts w:ascii="Times New Roman" w:hAnsi="Times New Roman" w:cs="Times New Roman"/>
          <w:b/>
          <w:bCs/>
          <w:color w:val="000000" w:themeColor="text1"/>
        </w:rPr>
      </w:pPr>
      <w:r>
        <w:rPr>
          <w:rFonts w:ascii="Times New Roman" w:hAnsi="Times New Roman" w:cs="Times New Roman"/>
          <w:b/>
          <w:bCs/>
          <w:color w:val="000000" w:themeColor="text1"/>
        </w:rPr>
        <w:t xml:space="preserve">Task 1.2.2. Information Extraction: </w:t>
      </w:r>
    </w:p>
    <w:p w14:paraId="3A23961A" w14:textId="78A4A2B7" w:rsidR="0059532A" w:rsidRDefault="000D4070" w:rsidP="0059532A">
      <w:pPr>
        <w:autoSpaceDE w:val="0"/>
        <w:autoSpaceDN w:val="0"/>
        <w:adjustRightInd w:val="0"/>
        <w:rPr>
          <w:rFonts w:ascii="Times New Roman" w:hAnsi="Times New Roman" w:cs="Times New Roman"/>
          <w:color w:val="000000" w:themeColor="text1"/>
        </w:rPr>
      </w:pPr>
      <w:r>
        <w:rPr>
          <w:rFonts w:ascii="Times New Roman" w:hAnsi="Times New Roman" w:cs="Times New Roman"/>
          <w:color w:val="000000" w:themeColor="text1"/>
        </w:rPr>
        <w:t>Events</w:t>
      </w:r>
      <w:r w:rsidR="007C31D9">
        <w:rPr>
          <w:rFonts w:ascii="Times New Roman" w:hAnsi="Times New Roman" w:cs="Times New Roman"/>
          <w:color w:val="000000" w:themeColor="text1"/>
        </w:rPr>
        <w:t>, e</w:t>
      </w:r>
      <w:r>
        <w:rPr>
          <w:rFonts w:ascii="Times New Roman" w:hAnsi="Times New Roman" w:cs="Times New Roman"/>
          <w:color w:val="000000" w:themeColor="text1"/>
        </w:rPr>
        <w:t>ntities</w:t>
      </w:r>
      <w:r w:rsidR="007C31D9">
        <w:rPr>
          <w:rFonts w:ascii="Times New Roman" w:hAnsi="Times New Roman" w:cs="Times New Roman"/>
          <w:color w:val="000000" w:themeColor="text1"/>
        </w:rPr>
        <w:t>, and relations</w:t>
      </w:r>
      <w:r>
        <w:rPr>
          <w:rFonts w:ascii="Times New Roman" w:hAnsi="Times New Roman" w:cs="Times New Roman"/>
          <w:color w:val="000000" w:themeColor="text1"/>
        </w:rPr>
        <w:t xml:space="preserve"> to be extracted will </w:t>
      </w:r>
      <w:r w:rsidR="007C31D9">
        <w:rPr>
          <w:rFonts w:ascii="Times New Roman" w:hAnsi="Times New Roman" w:cs="Times New Roman"/>
          <w:color w:val="000000" w:themeColor="text1"/>
        </w:rPr>
        <w:t xml:space="preserve">be composed of: </w:t>
      </w:r>
    </w:p>
    <w:p w14:paraId="17F142A7" w14:textId="3AA39EE0" w:rsidR="007C31D9" w:rsidRDefault="007C31D9" w:rsidP="007C31D9">
      <w:pPr>
        <w:pStyle w:val="ListParagraph"/>
        <w:numPr>
          <w:ilvl w:val="0"/>
          <w:numId w:val="4"/>
        </w:numPr>
        <w:autoSpaceDE w:val="0"/>
        <w:autoSpaceDN w:val="0"/>
        <w:adjustRightInd w:val="0"/>
        <w:rPr>
          <w:rFonts w:ascii="Times New Roman" w:hAnsi="Times New Roman" w:cs="Times New Roman"/>
          <w:color w:val="000000" w:themeColor="text1"/>
        </w:rPr>
      </w:pPr>
      <w:r w:rsidRPr="007C31D9">
        <w:rPr>
          <w:rFonts w:ascii="Times New Roman" w:hAnsi="Times New Roman" w:cs="Times New Roman"/>
          <w:color w:val="000000" w:themeColor="text1"/>
          <w:u w:val="single"/>
        </w:rPr>
        <w:t>Events</w:t>
      </w:r>
      <w:r>
        <w:rPr>
          <w:rFonts w:ascii="Times New Roman" w:hAnsi="Times New Roman" w:cs="Times New Roman"/>
          <w:color w:val="000000" w:themeColor="text1"/>
        </w:rPr>
        <w:t>: And, Or, Conditions, Encounters, Equality Comparisons, Immunizations, Medications, Observations, Procedures, Temporal Connections, and Temporalities.</w:t>
      </w:r>
    </w:p>
    <w:p w14:paraId="3212C9B9" w14:textId="12905105" w:rsidR="007C31D9" w:rsidRDefault="007C31D9" w:rsidP="007C31D9">
      <w:pPr>
        <w:pStyle w:val="ListParagraph"/>
        <w:numPr>
          <w:ilvl w:val="0"/>
          <w:numId w:val="4"/>
        </w:numPr>
        <w:autoSpaceDE w:val="0"/>
        <w:autoSpaceDN w:val="0"/>
        <w:adjustRightInd w:val="0"/>
        <w:rPr>
          <w:rFonts w:ascii="Times New Roman" w:hAnsi="Times New Roman" w:cs="Times New Roman"/>
          <w:color w:val="000000" w:themeColor="text1"/>
        </w:rPr>
      </w:pPr>
      <w:r>
        <w:rPr>
          <w:rFonts w:ascii="Times New Roman" w:hAnsi="Times New Roman" w:cs="Times New Roman"/>
          <w:color w:val="000000" w:themeColor="text1"/>
          <w:u w:val="single"/>
        </w:rPr>
        <w:t>Entities</w:t>
      </w:r>
      <w:r>
        <w:rPr>
          <w:rFonts w:ascii="Times New Roman" w:hAnsi="Times New Roman" w:cs="Times New Roman"/>
          <w:color w:val="000000" w:themeColor="text1"/>
        </w:rPr>
        <w:t>: Inclusion, Exclusion, Location, Gender, Ethnicity, Life-Stage (i.e., children, adult, elderly), Living-Location.</w:t>
      </w:r>
    </w:p>
    <w:p w14:paraId="35840B49" w14:textId="47360E00" w:rsidR="00FE7A26" w:rsidRDefault="007C31D9" w:rsidP="00FE7A26">
      <w:pPr>
        <w:pStyle w:val="ListParagraph"/>
        <w:numPr>
          <w:ilvl w:val="0"/>
          <w:numId w:val="4"/>
        </w:numPr>
        <w:autoSpaceDE w:val="0"/>
        <w:autoSpaceDN w:val="0"/>
        <w:adjustRightInd w:val="0"/>
        <w:spacing w:after="120"/>
        <w:rPr>
          <w:rFonts w:ascii="Times New Roman" w:hAnsi="Times New Roman" w:cs="Times New Roman"/>
          <w:color w:val="000000" w:themeColor="text1"/>
        </w:rPr>
      </w:pPr>
      <w:r>
        <w:rPr>
          <w:rFonts w:ascii="Times New Roman" w:hAnsi="Times New Roman" w:cs="Times New Roman"/>
          <w:color w:val="000000" w:themeColor="text1"/>
          <w:u w:val="single"/>
        </w:rPr>
        <w:t>Relations</w:t>
      </w:r>
      <w:r>
        <w:rPr>
          <w:rFonts w:ascii="Times New Roman" w:hAnsi="Times New Roman" w:cs="Times New Roman"/>
          <w:color w:val="000000" w:themeColor="text1"/>
        </w:rPr>
        <w:t>: Abbreviation-Of, Caused-By, Treatment-For, Example-Of, If-Then.</w:t>
      </w:r>
    </w:p>
    <w:p w14:paraId="7FC3FAB3" w14:textId="5CEEB53E" w:rsidR="00FE7A26" w:rsidRPr="00FE7A26" w:rsidRDefault="00FE7A26" w:rsidP="00FE7A26">
      <w:pPr>
        <w:autoSpaceDE w:val="0"/>
        <w:autoSpaceDN w:val="0"/>
        <w:adjustRightInd w:val="0"/>
        <w:rPr>
          <w:rFonts w:ascii="Times New Roman" w:hAnsi="Times New Roman" w:cs="Times New Roman"/>
          <w:color w:val="000000" w:themeColor="text1"/>
        </w:rPr>
      </w:pPr>
      <w:r>
        <w:rPr>
          <w:rFonts w:ascii="Times New Roman" w:hAnsi="Times New Roman" w:cs="Times New Roman"/>
          <w:color w:val="000000" w:themeColor="text1"/>
        </w:rPr>
        <w:t xml:space="preserve">We do not anticipate </w:t>
      </w:r>
      <w:r w:rsidR="00C11935">
        <w:rPr>
          <w:rFonts w:ascii="Times New Roman" w:hAnsi="Times New Roman" w:cs="Times New Roman"/>
          <w:color w:val="000000" w:themeColor="text1"/>
        </w:rPr>
        <w:t xml:space="preserve">that every </w:t>
      </w:r>
      <w:proofErr w:type="gramStart"/>
      <w:r w:rsidR="00C11935">
        <w:rPr>
          <w:rFonts w:ascii="Times New Roman" w:hAnsi="Times New Roman" w:cs="Times New Roman"/>
          <w:color w:val="000000" w:themeColor="text1"/>
        </w:rPr>
        <w:t>criteria</w:t>
      </w:r>
      <w:proofErr w:type="gramEnd"/>
      <w:r w:rsidR="00C11935">
        <w:rPr>
          <w:rFonts w:ascii="Times New Roman" w:hAnsi="Times New Roman" w:cs="Times New Roman"/>
          <w:color w:val="000000" w:themeColor="text1"/>
        </w:rPr>
        <w:t xml:space="preserve"> will have a corresponding database table and column(s) on which to match on. For example, while a user inquiry may </w:t>
      </w:r>
      <w:r w:rsidR="00196A13">
        <w:rPr>
          <w:rFonts w:ascii="Times New Roman" w:hAnsi="Times New Roman" w:cs="Times New Roman"/>
          <w:color w:val="000000" w:themeColor="text1"/>
        </w:rPr>
        <w:t>wish</w:t>
      </w:r>
      <w:r w:rsidR="00C11935">
        <w:rPr>
          <w:rFonts w:ascii="Times New Roman" w:hAnsi="Times New Roman" w:cs="Times New Roman"/>
          <w:color w:val="000000" w:themeColor="text1"/>
        </w:rPr>
        <w:t xml:space="preserve"> to </w:t>
      </w:r>
      <w:r w:rsidR="00196A13">
        <w:rPr>
          <w:rFonts w:ascii="Times New Roman" w:hAnsi="Times New Roman" w:cs="Times New Roman"/>
          <w:color w:val="000000" w:themeColor="text1"/>
        </w:rPr>
        <w:t>determine cases of</w:t>
      </w:r>
      <w:r w:rsidR="00C11935">
        <w:rPr>
          <w:rFonts w:ascii="Times New Roman" w:hAnsi="Times New Roman" w:cs="Times New Roman"/>
          <w:color w:val="000000" w:themeColor="text1"/>
        </w:rPr>
        <w:t xml:space="preserve"> “</w:t>
      </w:r>
      <w:r w:rsidR="004D5315">
        <w:rPr>
          <w:rFonts w:ascii="Times New Roman" w:hAnsi="Times New Roman" w:cs="Times New Roman"/>
          <w:i/>
          <w:iCs/>
          <w:color w:val="000000" w:themeColor="text1"/>
        </w:rPr>
        <w:t>x</w:t>
      </w:r>
      <w:r w:rsidR="00C11935">
        <w:rPr>
          <w:rFonts w:ascii="Times New Roman" w:hAnsi="Times New Roman" w:cs="Times New Roman"/>
          <w:color w:val="000000" w:themeColor="text1"/>
        </w:rPr>
        <w:t xml:space="preserve"> Caused-By </w:t>
      </w:r>
      <w:r w:rsidR="004D5315">
        <w:rPr>
          <w:rFonts w:ascii="Times New Roman" w:hAnsi="Times New Roman" w:cs="Times New Roman"/>
          <w:i/>
          <w:iCs/>
          <w:color w:val="000000" w:themeColor="text1"/>
        </w:rPr>
        <w:t>y</w:t>
      </w:r>
      <w:r w:rsidR="00C11935">
        <w:rPr>
          <w:rFonts w:ascii="Times New Roman" w:hAnsi="Times New Roman" w:cs="Times New Roman"/>
          <w:color w:val="000000" w:themeColor="text1"/>
        </w:rPr>
        <w:t xml:space="preserve">”, it is often </w:t>
      </w:r>
      <w:proofErr w:type="spellStart"/>
      <w:r w:rsidR="00C11935">
        <w:rPr>
          <w:rFonts w:ascii="Times New Roman" w:hAnsi="Times New Roman" w:cs="Times New Roman"/>
          <w:color w:val="000000" w:themeColor="text1"/>
        </w:rPr>
        <w:t>to</w:t>
      </w:r>
      <w:proofErr w:type="spellEnd"/>
      <w:r w:rsidR="00C11935">
        <w:rPr>
          <w:rFonts w:ascii="Times New Roman" w:hAnsi="Times New Roman" w:cs="Times New Roman"/>
          <w:color w:val="000000" w:themeColor="text1"/>
        </w:rPr>
        <w:t xml:space="preserve"> difficult to determine specific cause</w:t>
      </w:r>
      <w:r w:rsidR="00C941E6">
        <w:rPr>
          <w:rFonts w:ascii="Times New Roman" w:hAnsi="Times New Roman" w:cs="Times New Roman"/>
          <w:color w:val="000000" w:themeColor="text1"/>
        </w:rPr>
        <w:t>s</w:t>
      </w:r>
      <w:r w:rsidR="00C11935">
        <w:rPr>
          <w:rFonts w:ascii="Times New Roman" w:hAnsi="Times New Roman" w:cs="Times New Roman"/>
          <w:color w:val="000000" w:themeColor="text1"/>
        </w:rPr>
        <w:t xml:space="preserve"> of a condition using diagnosis codes alone. Instead, we aim to nonetheless capture this information to be able to inform the user of what information is </w:t>
      </w:r>
      <w:r w:rsidR="00C11935" w:rsidRPr="00C11935">
        <w:rPr>
          <w:rFonts w:ascii="Times New Roman" w:hAnsi="Times New Roman" w:cs="Times New Roman"/>
          <w:i/>
          <w:iCs/>
          <w:color w:val="000000" w:themeColor="text1"/>
        </w:rPr>
        <w:t>not</w:t>
      </w:r>
      <w:r w:rsidR="00C11935">
        <w:rPr>
          <w:rFonts w:ascii="Times New Roman" w:hAnsi="Times New Roman" w:cs="Times New Roman"/>
          <w:color w:val="000000" w:themeColor="text1"/>
        </w:rPr>
        <w:t xml:space="preserve"> available to allow her to refine the query.</w:t>
      </w:r>
    </w:p>
    <w:p w14:paraId="02422B75" w14:textId="77777777" w:rsidR="0059532A" w:rsidRDefault="0059532A" w:rsidP="0059532A">
      <w:pPr>
        <w:autoSpaceDE w:val="0"/>
        <w:autoSpaceDN w:val="0"/>
        <w:adjustRightInd w:val="0"/>
        <w:rPr>
          <w:rFonts w:ascii="Times New Roman" w:hAnsi="Times New Roman" w:cs="Times New Roman"/>
          <w:b/>
          <w:bCs/>
          <w:color w:val="000000" w:themeColor="text1"/>
        </w:rPr>
      </w:pPr>
    </w:p>
    <w:p w14:paraId="1463098F" w14:textId="77777777" w:rsidR="00577B52" w:rsidRDefault="0059532A" w:rsidP="009D4B77">
      <w:pPr>
        <w:autoSpaceDE w:val="0"/>
        <w:autoSpaceDN w:val="0"/>
        <w:adjustRightInd w:val="0"/>
        <w:spacing w:after="120"/>
        <w:rPr>
          <w:rFonts w:ascii="Times New Roman" w:hAnsi="Times New Roman" w:cs="Times New Roman"/>
          <w:color w:val="000000" w:themeColor="text1"/>
        </w:rPr>
      </w:pPr>
      <w:r>
        <w:rPr>
          <w:rFonts w:ascii="Times New Roman" w:hAnsi="Times New Roman" w:cs="Times New Roman"/>
          <w:b/>
          <w:bCs/>
          <w:color w:val="000000" w:themeColor="text1"/>
        </w:rPr>
        <w:t>Task 1.2.3. Annotation:</w:t>
      </w:r>
      <w:r w:rsidR="00063374">
        <w:rPr>
          <w:rFonts w:ascii="Times New Roman" w:hAnsi="Times New Roman" w:cs="Times New Roman"/>
          <w:color w:val="000000" w:themeColor="text1"/>
        </w:rPr>
        <w:t xml:space="preserve"> </w:t>
      </w:r>
    </w:p>
    <w:p w14:paraId="24161E37" w14:textId="18CD3B27" w:rsidR="0059532A" w:rsidRPr="009D4B77" w:rsidRDefault="00063374" w:rsidP="009D4B77">
      <w:pPr>
        <w:autoSpaceDE w:val="0"/>
        <w:autoSpaceDN w:val="0"/>
        <w:adjustRightInd w:val="0"/>
        <w:spacing w:after="120"/>
        <w:rPr>
          <w:rFonts w:ascii="Times New Roman" w:hAnsi="Times New Roman" w:cs="Times New Roman"/>
          <w:color w:val="000000" w:themeColor="text1"/>
        </w:rPr>
      </w:pPr>
      <w:r>
        <w:rPr>
          <w:rFonts w:ascii="Times New Roman" w:hAnsi="Times New Roman" w:cs="Times New Roman"/>
          <w:color w:val="000000" w:themeColor="text1"/>
        </w:rPr>
        <w:t xml:space="preserve">The goal of the annotation process will be to produce a gold-standard dataset of free-text user inquiries and clinical trials eligibility criteria from which to train our RNN model and evaluate performance. </w:t>
      </w:r>
    </w:p>
    <w:p w14:paraId="7F91FCC4" w14:textId="2A46C704" w:rsidR="0059532A" w:rsidRDefault="0059532A" w:rsidP="009E1832">
      <w:pPr>
        <w:autoSpaceDE w:val="0"/>
        <w:autoSpaceDN w:val="0"/>
        <w:adjustRightInd w:val="0"/>
        <w:spacing w:after="120"/>
        <w:rPr>
          <w:rFonts w:ascii="Times New Roman" w:hAnsi="Times New Roman" w:cs="Times New Roman"/>
          <w:color w:val="000000" w:themeColor="text1"/>
        </w:rPr>
      </w:pPr>
      <w:r w:rsidRPr="006B1464">
        <w:rPr>
          <w:rFonts w:ascii="Times New Roman" w:hAnsi="Times New Roman" w:cs="Times New Roman"/>
          <w:b/>
          <w:bCs/>
          <w:i/>
          <w:iCs/>
          <w:color w:val="000000" w:themeColor="text1"/>
        </w:rPr>
        <w:t xml:space="preserve">Annotation plan: </w:t>
      </w:r>
      <w:r w:rsidR="00A51113">
        <w:rPr>
          <w:rFonts w:ascii="Times New Roman" w:hAnsi="Times New Roman" w:cs="Times New Roman"/>
          <w:color w:val="000000" w:themeColor="text1"/>
        </w:rPr>
        <w:t xml:space="preserve">We plan to recruit four graduate students from the University of Washington Biomedical Informatics &amp; Medical Education </w:t>
      </w:r>
      <w:r w:rsidR="002708BD">
        <w:rPr>
          <w:rFonts w:ascii="Times New Roman" w:hAnsi="Times New Roman" w:cs="Times New Roman"/>
          <w:color w:val="000000" w:themeColor="text1"/>
        </w:rPr>
        <w:t xml:space="preserve">(BIME) </w:t>
      </w:r>
      <w:r w:rsidR="00A51113">
        <w:rPr>
          <w:rFonts w:ascii="Times New Roman" w:hAnsi="Times New Roman" w:cs="Times New Roman"/>
          <w:color w:val="000000" w:themeColor="text1"/>
        </w:rPr>
        <w:t xml:space="preserve">Department and four University of Washington medical students for annotation, for a total of eight student annotators. </w:t>
      </w:r>
      <w:r w:rsidR="002708BD">
        <w:rPr>
          <w:rFonts w:ascii="Times New Roman" w:hAnsi="Times New Roman" w:cs="Times New Roman"/>
          <w:color w:val="000000" w:themeColor="text1"/>
        </w:rPr>
        <w:t xml:space="preserve">Annotators will be recruited from two separate backgrounds based on our prior experiences with difficulty in finding large numbers of annotators from a single student program. </w:t>
      </w:r>
      <w:r w:rsidR="00BD5C5D">
        <w:rPr>
          <w:rFonts w:ascii="Times New Roman" w:hAnsi="Times New Roman" w:cs="Times New Roman"/>
          <w:color w:val="000000" w:themeColor="text1"/>
        </w:rPr>
        <w:t xml:space="preserve">The BIME and medical student annotators will be paired together with one student from each program. The 800 texts will then be divided into subsamples of 200 texts and assigned to each pair, with each student in the pair annotating the same text. </w:t>
      </w:r>
      <w:proofErr w:type="gramStart"/>
      <w:r w:rsidR="00BD5C5D">
        <w:rPr>
          <w:rFonts w:ascii="Times New Roman" w:hAnsi="Times New Roman" w:cs="Times New Roman"/>
          <w:color w:val="000000" w:themeColor="text1"/>
        </w:rPr>
        <w:t>Thus</w:t>
      </w:r>
      <w:proofErr w:type="gramEnd"/>
      <w:r w:rsidR="00BD5C5D">
        <w:rPr>
          <w:rFonts w:ascii="Times New Roman" w:hAnsi="Times New Roman" w:cs="Times New Roman"/>
          <w:color w:val="000000" w:themeColor="text1"/>
        </w:rPr>
        <w:t xml:space="preserve"> each text will be annotated twice, once by each annotator.</w:t>
      </w:r>
    </w:p>
    <w:p w14:paraId="1E9AF4C6" w14:textId="5623B252" w:rsidR="0059532A" w:rsidRDefault="009E1832" w:rsidP="002F1543">
      <w:pPr>
        <w:autoSpaceDE w:val="0"/>
        <w:autoSpaceDN w:val="0"/>
        <w:adjustRightInd w:val="0"/>
        <w:spacing w:after="120"/>
        <w:rPr>
          <w:rFonts w:ascii="Times New Roman" w:hAnsi="Times New Roman" w:cs="Times New Roman"/>
          <w:color w:val="000000" w:themeColor="text1"/>
        </w:rPr>
      </w:pPr>
      <w:r>
        <w:rPr>
          <w:rFonts w:ascii="Times New Roman" w:hAnsi="Times New Roman" w:cs="Times New Roman"/>
          <w:color w:val="000000" w:themeColor="text1"/>
        </w:rPr>
        <w:t xml:space="preserve">Annotation will be </w:t>
      </w:r>
      <w:r w:rsidR="00360F2D">
        <w:rPr>
          <w:rFonts w:ascii="Times New Roman" w:hAnsi="Times New Roman" w:cs="Times New Roman"/>
          <w:color w:val="000000" w:themeColor="text1"/>
        </w:rPr>
        <w:t>performed as an iterative process</w:t>
      </w:r>
      <w:r w:rsidR="00F42A70">
        <w:rPr>
          <w:rFonts w:ascii="Times New Roman" w:hAnsi="Times New Roman" w:cs="Times New Roman"/>
          <w:color w:val="000000" w:themeColor="text1"/>
        </w:rPr>
        <w:t>, beginning with 10 randomly selected notes from the 200 for each pair for training. After each annotator completes their training annotations, we will reconvene the group to review the annotations and further train annotators to ensure they have consistency in annotations.</w:t>
      </w:r>
      <w:r w:rsidR="00933D2B">
        <w:rPr>
          <w:rFonts w:ascii="Times New Roman" w:hAnsi="Times New Roman" w:cs="Times New Roman"/>
          <w:color w:val="000000" w:themeColor="text1"/>
        </w:rPr>
        <w:t xml:space="preserve"> After annotations are complete, we will programmatically determine the </w:t>
      </w:r>
      <w:r w:rsidR="00FC3338">
        <w:rPr>
          <w:rFonts w:ascii="Times New Roman" w:hAnsi="Times New Roman" w:cs="Times New Roman"/>
          <w:color w:val="000000" w:themeColor="text1"/>
        </w:rPr>
        <w:t>intersect</w:t>
      </w:r>
      <w:r w:rsidR="00933D2B">
        <w:rPr>
          <w:rFonts w:ascii="Times New Roman" w:hAnsi="Times New Roman" w:cs="Times New Roman"/>
          <w:color w:val="000000" w:themeColor="text1"/>
        </w:rPr>
        <w:t xml:space="preserve"> of annotations for each text</w:t>
      </w:r>
      <w:r w:rsidR="00FC3338">
        <w:rPr>
          <w:rFonts w:ascii="Times New Roman" w:hAnsi="Times New Roman" w:cs="Times New Roman"/>
          <w:color w:val="000000" w:themeColor="text1"/>
        </w:rPr>
        <w:t xml:space="preserve"> (cases where both annotators agree on the individual labeled annotations)</w:t>
      </w:r>
      <w:r w:rsidR="00933D2B">
        <w:rPr>
          <w:rFonts w:ascii="Times New Roman" w:hAnsi="Times New Roman" w:cs="Times New Roman"/>
          <w:color w:val="000000" w:themeColor="text1"/>
        </w:rPr>
        <w:t xml:space="preserve"> and use the </w:t>
      </w:r>
      <w:r w:rsidR="00FC3338">
        <w:rPr>
          <w:rFonts w:ascii="Times New Roman" w:hAnsi="Times New Roman" w:cs="Times New Roman"/>
          <w:color w:val="000000" w:themeColor="text1"/>
        </w:rPr>
        <w:t>intersect</w:t>
      </w:r>
      <w:r w:rsidR="00933D2B">
        <w:rPr>
          <w:rFonts w:ascii="Times New Roman" w:hAnsi="Times New Roman" w:cs="Times New Roman"/>
          <w:color w:val="000000" w:themeColor="text1"/>
        </w:rPr>
        <w:t>ed annotation</w:t>
      </w:r>
      <w:r w:rsidR="00FC3338">
        <w:rPr>
          <w:rFonts w:ascii="Times New Roman" w:hAnsi="Times New Roman" w:cs="Times New Roman"/>
          <w:color w:val="000000" w:themeColor="text1"/>
        </w:rPr>
        <w:t xml:space="preserve">s </w:t>
      </w:r>
      <w:r w:rsidR="00933D2B">
        <w:rPr>
          <w:rFonts w:ascii="Times New Roman" w:hAnsi="Times New Roman" w:cs="Times New Roman"/>
          <w:color w:val="000000" w:themeColor="text1"/>
        </w:rPr>
        <w:t>as the gold standard.</w:t>
      </w:r>
    </w:p>
    <w:p w14:paraId="327CD679" w14:textId="140B82D6" w:rsidR="00500785" w:rsidRPr="002F1543" w:rsidRDefault="00500785" w:rsidP="002F1543">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themeColor="text1"/>
        </w:rPr>
        <w:t xml:space="preserve">We estimate each text document will take approximately 10 minutes to annotate, and as each document will be annotated twice and there will be 800 </w:t>
      </w:r>
      <w:proofErr w:type="gramStart"/>
      <w:r>
        <w:rPr>
          <w:rFonts w:ascii="Times New Roman" w:hAnsi="Times New Roman" w:cs="Times New Roman"/>
          <w:color w:val="000000" w:themeColor="text1"/>
        </w:rPr>
        <w:t>total</w:t>
      </w:r>
      <w:proofErr w:type="gramEnd"/>
      <w:r>
        <w:rPr>
          <w:rFonts w:ascii="Times New Roman" w:hAnsi="Times New Roman" w:cs="Times New Roman"/>
          <w:color w:val="000000" w:themeColor="text1"/>
        </w:rPr>
        <w:t>, for an estimated time of 66 hours for each annotator and 267 hours total for all.</w:t>
      </w:r>
      <w:r w:rsidR="00F04BFF">
        <w:rPr>
          <w:rFonts w:ascii="Times New Roman" w:hAnsi="Times New Roman" w:cs="Times New Roman"/>
          <w:color w:val="000000" w:themeColor="text1"/>
        </w:rPr>
        <w:t xml:space="preserve"> Note that the budget document includes an estimate for this in Year 1 at $15 per hour (current </w:t>
      </w:r>
      <w:r w:rsidR="00E85364">
        <w:rPr>
          <w:rFonts w:ascii="Times New Roman" w:hAnsi="Times New Roman" w:cs="Times New Roman"/>
          <w:color w:val="000000" w:themeColor="text1"/>
        </w:rPr>
        <w:t>Research Assistant</w:t>
      </w:r>
      <w:r w:rsidR="00F04BFF">
        <w:rPr>
          <w:rFonts w:ascii="Times New Roman" w:hAnsi="Times New Roman" w:cs="Times New Roman"/>
          <w:color w:val="000000" w:themeColor="text1"/>
        </w:rPr>
        <w:t xml:space="preserve"> wage).</w:t>
      </w:r>
    </w:p>
    <w:p w14:paraId="39AD164A" w14:textId="77777777" w:rsidR="0059532A" w:rsidRDefault="0059532A" w:rsidP="00C941E6">
      <w:pPr>
        <w:autoSpaceDE w:val="0"/>
        <w:autoSpaceDN w:val="0"/>
        <w:adjustRightInd w:val="0"/>
        <w:spacing w:after="120"/>
        <w:rPr>
          <w:rFonts w:ascii="Times New Roman" w:hAnsi="Times New Roman" w:cs="Times New Roman"/>
          <w:b/>
          <w:bCs/>
          <w:color w:val="000000" w:themeColor="text1"/>
        </w:rPr>
      </w:pPr>
      <w:r>
        <w:rPr>
          <w:rFonts w:ascii="Times New Roman" w:hAnsi="Times New Roman" w:cs="Times New Roman"/>
          <w:b/>
          <w:bCs/>
          <w:color w:val="000000" w:themeColor="text1"/>
        </w:rPr>
        <w:t>C.1.3. Evaluation</w:t>
      </w:r>
    </w:p>
    <w:p w14:paraId="403CDDDD" w14:textId="6D9347ED" w:rsidR="0059532A" w:rsidRPr="009E1832" w:rsidRDefault="00C941E6" w:rsidP="002F1543">
      <w:pPr>
        <w:autoSpaceDE w:val="0"/>
        <w:autoSpaceDN w:val="0"/>
        <w:adjustRightInd w:val="0"/>
        <w:spacing w:after="120"/>
        <w:rPr>
          <w:rFonts w:ascii="Times New Roman" w:hAnsi="Times New Roman" w:cs="Times New Roman"/>
          <w:color w:val="000000"/>
        </w:rPr>
      </w:pPr>
      <w:r w:rsidRPr="0057277B">
        <w:rPr>
          <w:rFonts w:ascii="Times New Roman" w:hAnsi="Times New Roman" w:cs="Times New Roman"/>
          <w:color w:val="000000"/>
        </w:rPr>
        <w:t>In order to effectively determine inter</w:t>
      </w:r>
      <w:r w:rsidR="009E1832">
        <w:rPr>
          <w:rFonts w:ascii="Times New Roman" w:hAnsi="Times New Roman" w:cs="Times New Roman"/>
          <w:color w:val="000000"/>
        </w:rPr>
        <w:t>-</w:t>
      </w:r>
      <w:r w:rsidRPr="0057277B">
        <w:rPr>
          <w:rFonts w:ascii="Times New Roman" w:hAnsi="Times New Roman" w:cs="Times New Roman"/>
          <w:color w:val="000000"/>
        </w:rPr>
        <w:t>annotator agreement and define a gold standard of annotation, each pair will be blinded to their</w:t>
      </w:r>
      <w:r w:rsidR="009E1832">
        <w:rPr>
          <w:rFonts w:ascii="Times New Roman" w:hAnsi="Times New Roman" w:cs="Times New Roman"/>
          <w:color w:val="000000"/>
        </w:rPr>
        <w:t xml:space="preserve"> </w:t>
      </w:r>
      <w:r w:rsidRPr="0057277B">
        <w:rPr>
          <w:rFonts w:ascii="Times New Roman" w:hAnsi="Times New Roman" w:cs="Times New Roman"/>
          <w:color w:val="000000"/>
        </w:rPr>
        <w:t>partner’s identity and annotations</w:t>
      </w:r>
      <w:r w:rsidR="00933D2B">
        <w:rPr>
          <w:rFonts w:ascii="Times New Roman" w:hAnsi="Times New Roman" w:cs="Times New Roman"/>
          <w:color w:val="000000"/>
        </w:rPr>
        <w:t xml:space="preserve"> after initial training</w:t>
      </w:r>
      <w:r w:rsidRPr="0057277B">
        <w:rPr>
          <w:rFonts w:ascii="Times New Roman" w:hAnsi="Times New Roman" w:cs="Times New Roman"/>
          <w:color w:val="000000"/>
        </w:rPr>
        <w:t>. Inter annotator agreement will be determined by Cohen’s</w:t>
      </w:r>
      <w:r w:rsidR="009E1832">
        <w:rPr>
          <w:rFonts w:ascii="Times New Roman" w:hAnsi="Times New Roman" w:cs="Times New Roman"/>
          <w:color w:val="000000"/>
        </w:rPr>
        <w:t xml:space="preserve"> </w:t>
      </w:r>
      <w:r w:rsidRPr="0057277B">
        <w:rPr>
          <w:rFonts w:ascii="Times New Roman" w:hAnsi="Times New Roman" w:cs="Times New Roman"/>
          <w:color w:val="000000"/>
        </w:rPr>
        <w:t>Kappa</w:t>
      </w:r>
      <w:r>
        <w:rPr>
          <w:rFonts w:ascii="Times New Roman" w:hAnsi="Times New Roman" w:cs="Times New Roman"/>
          <w:color w:val="000000"/>
        </w:rPr>
        <w:t xml:space="preserve"> </w:t>
      </w:r>
      <w:sdt>
        <w:sdtPr>
          <w:rPr>
            <w:rFonts w:ascii="Times New Roman" w:hAnsi="Times New Roman" w:cs="Times New Roman"/>
            <w:color w:val="000000"/>
          </w:rPr>
          <w:id w:val="-693776077"/>
          <w:citation/>
        </w:sdtPr>
        <w:sdtEndPr/>
        <w:sdtContent>
          <w:r>
            <w:rPr>
              <w:rFonts w:ascii="Times New Roman" w:hAnsi="Times New Roman" w:cs="Times New Roman"/>
              <w:color w:val="000000"/>
            </w:rPr>
            <w:fldChar w:fldCharType="begin"/>
          </w:r>
          <w:r>
            <w:rPr>
              <w:rFonts w:ascii="Times New Roman" w:hAnsi="Times New Roman" w:cs="Times New Roman"/>
              <w:color w:val="000000"/>
            </w:rPr>
            <w:instrText xml:space="preserve"> CITATION McH12 \l 1033 </w:instrText>
          </w:r>
          <w:r>
            <w:rPr>
              <w:rFonts w:ascii="Times New Roman" w:hAnsi="Times New Roman" w:cs="Times New Roman"/>
              <w:color w:val="000000"/>
            </w:rPr>
            <w:fldChar w:fldCharType="separate"/>
          </w:r>
          <w:r w:rsidRPr="00FA72D6">
            <w:rPr>
              <w:rFonts w:ascii="Times New Roman" w:hAnsi="Times New Roman" w:cs="Times New Roman"/>
              <w:noProof/>
              <w:color w:val="000000"/>
            </w:rPr>
            <w:t>(McHugh 2012)</w:t>
          </w:r>
          <w:r>
            <w:rPr>
              <w:rFonts w:ascii="Times New Roman" w:hAnsi="Times New Roman" w:cs="Times New Roman"/>
              <w:color w:val="000000"/>
            </w:rPr>
            <w:fldChar w:fldCharType="end"/>
          </w:r>
        </w:sdtContent>
      </w:sdt>
      <w:r>
        <w:rPr>
          <w:rFonts w:ascii="Times New Roman" w:hAnsi="Times New Roman" w:cs="Times New Roman"/>
          <w:color w:val="000000"/>
        </w:rPr>
        <w:t xml:space="preserve">, </w:t>
      </w:r>
      <w:r w:rsidRPr="0057277B">
        <w:rPr>
          <w:rFonts w:ascii="Times New Roman" w:hAnsi="Times New Roman" w:cs="Times New Roman"/>
          <w:color w:val="000000"/>
        </w:rPr>
        <w:lastRenderedPageBreak/>
        <w:t>which can range from -1 to +1. The null hypothesis will be that given</w:t>
      </w:r>
      <w:r w:rsidR="009E1832">
        <w:rPr>
          <w:rFonts w:ascii="Times New Roman" w:hAnsi="Times New Roman" w:cs="Times New Roman"/>
          <w:color w:val="000000"/>
        </w:rPr>
        <w:t xml:space="preserve"> </w:t>
      </w:r>
      <w:r w:rsidRPr="0057277B">
        <w:rPr>
          <w:rFonts w:ascii="Times New Roman" w:hAnsi="Times New Roman" w:cs="Times New Roman"/>
          <w:color w:val="000000"/>
        </w:rPr>
        <w:t>annotation guidelines, inter annotator agreement is less than 0.5.</w:t>
      </w:r>
    </w:p>
    <w:p w14:paraId="7A183DF9" w14:textId="098CA5BE" w:rsidR="0059532A" w:rsidRDefault="0059532A" w:rsidP="002F1543">
      <w:pPr>
        <w:autoSpaceDE w:val="0"/>
        <w:autoSpaceDN w:val="0"/>
        <w:adjustRightInd w:val="0"/>
        <w:spacing w:after="120"/>
        <w:rPr>
          <w:rFonts w:ascii="Times New Roman" w:hAnsi="Times New Roman" w:cs="Times New Roman"/>
          <w:b/>
          <w:bCs/>
          <w:color w:val="000000" w:themeColor="text1"/>
        </w:rPr>
      </w:pPr>
      <w:r>
        <w:rPr>
          <w:rFonts w:ascii="Times New Roman" w:hAnsi="Times New Roman" w:cs="Times New Roman"/>
          <w:b/>
          <w:bCs/>
          <w:color w:val="000000" w:themeColor="text1"/>
        </w:rPr>
        <w:t>C.1.4. Expected Outcomes</w:t>
      </w:r>
    </w:p>
    <w:p w14:paraId="73BF29A2" w14:textId="0295A211" w:rsidR="002F1543" w:rsidRPr="00413DE6" w:rsidRDefault="00413DE6" w:rsidP="00577B52">
      <w:pPr>
        <w:autoSpaceDE w:val="0"/>
        <w:autoSpaceDN w:val="0"/>
        <w:adjustRightInd w:val="0"/>
        <w:spacing w:after="120"/>
        <w:rPr>
          <w:rFonts w:ascii="Times New Roman" w:hAnsi="Times New Roman" w:cs="Times New Roman"/>
          <w:color w:val="000000" w:themeColor="text1"/>
        </w:rPr>
      </w:pPr>
      <w:r>
        <w:rPr>
          <w:rFonts w:ascii="Times New Roman" w:hAnsi="Times New Roman" w:cs="Times New Roman"/>
          <w:color w:val="000000" w:themeColor="text1"/>
        </w:rPr>
        <w:t xml:space="preserve">We expect at the conclusion of this aim to have </w:t>
      </w:r>
      <w:r w:rsidR="00656ED6">
        <w:rPr>
          <w:rFonts w:ascii="Times New Roman" w:hAnsi="Times New Roman" w:cs="Times New Roman"/>
          <w:color w:val="000000" w:themeColor="text1"/>
        </w:rPr>
        <w:t xml:space="preserve">gold standard annotations for 800 cohort criteria definitions. We will use the annotated notes for </w:t>
      </w:r>
      <w:r w:rsidR="0071099A">
        <w:rPr>
          <w:rFonts w:ascii="Times New Roman" w:hAnsi="Times New Roman" w:cs="Times New Roman"/>
          <w:color w:val="000000" w:themeColor="text1"/>
        </w:rPr>
        <w:t>RNN training and evaluation purposes in Aim 2.</w:t>
      </w:r>
    </w:p>
    <w:p w14:paraId="3A46EF97" w14:textId="7A4CCB8F" w:rsidR="0059532A" w:rsidRPr="00681F65" w:rsidRDefault="0059532A" w:rsidP="002F1543">
      <w:pPr>
        <w:autoSpaceDE w:val="0"/>
        <w:autoSpaceDN w:val="0"/>
        <w:adjustRightInd w:val="0"/>
        <w:spacing w:after="120"/>
        <w:rPr>
          <w:rFonts w:ascii="Times New Roman" w:hAnsi="Times New Roman" w:cs="Times New Roman"/>
          <w:b/>
          <w:bCs/>
          <w:color w:val="000000" w:themeColor="text1"/>
        </w:rPr>
      </w:pPr>
      <w:r>
        <w:rPr>
          <w:rFonts w:ascii="Times New Roman" w:hAnsi="Times New Roman" w:cs="Times New Roman"/>
          <w:b/>
          <w:bCs/>
          <w:color w:val="000000" w:themeColor="text1"/>
        </w:rPr>
        <w:t>C.1.5. Potential Pitfalls and Alternatives</w:t>
      </w:r>
    </w:p>
    <w:p w14:paraId="1CB0FCC9" w14:textId="029B34F7" w:rsidR="0059532A" w:rsidRDefault="0071374A" w:rsidP="00DE04AC">
      <w:pPr>
        <w:autoSpaceDE w:val="0"/>
        <w:autoSpaceDN w:val="0"/>
        <w:adjustRightInd w:val="0"/>
        <w:rPr>
          <w:rFonts w:ascii="Times New Roman" w:hAnsi="Times New Roman" w:cs="Times New Roman"/>
          <w:color w:val="000000"/>
        </w:rPr>
      </w:pPr>
      <w:r>
        <w:rPr>
          <w:rFonts w:ascii="Times New Roman" w:hAnsi="Times New Roman" w:cs="Times New Roman"/>
          <w:color w:val="000000"/>
        </w:rPr>
        <w:t xml:space="preserve">Potential pitfalls include: (1) </w:t>
      </w:r>
      <w:r w:rsidR="008C071C">
        <w:rPr>
          <w:rFonts w:ascii="Times New Roman" w:hAnsi="Times New Roman" w:cs="Times New Roman"/>
          <w:color w:val="000000"/>
        </w:rPr>
        <w:t xml:space="preserve">inter-annotator Kappa score is below 0.5 and </w:t>
      </w:r>
      <w:r w:rsidR="000F421A">
        <w:rPr>
          <w:rFonts w:ascii="Times New Roman" w:hAnsi="Times New Roman" w:cs="Times New Roman"/>
          <w:color w:val="000000"/>
        </w:rPr>
        <w:t>we accept the null hypothesis</w:t>
      </w:r>
      <w:r w:rsidR="004D3F09">
        <w:rPr>
          <w:rFonts w:ascii="Times New Roman" w:hAnsi="Times New Roman" w:cs="Times New Roman"/>
          <w:color w:val="000000"/>
        </w:rPr>
        <w:t xml:space="preserve">, and (2): we are unable to recruit sufficient annotators. </w:t>
      </w:r>
      <w:r w:rsidR="00136C14">
        <w:rPr>
          <w:rFonts w:ascii="Times New Roman" w:hAnsi="Times New Roman" w:cs="Times New Roman"/>
          <w:color w:val="000000"/>
        </w:rPr>
        <w:t>If inter-annotator agreement is unexpectedly poor, we will identify and further iteratively retrain annotators in successive batches of notes until sufficient agreement is found. If we are unable to recruit sufficient annotators, we will expand the recruitment pool to other departments outside of BIME and the medical students.</w:t>
      </w:r>
    </w:p>
    <w:p w14:paraId="188C0391" w14:textId="77777777" w:rsidR="0059532A" w:rsidRDefault="0059532A" w:rsidP="00DE04AC">
      <w:pPr>
        <w:autoSpaceDE w:val="0"/>
        <w:autoSpaceDN w:val="0"/>
        <w:adjustRightInd w:val="0"/>
        <w:rPr>
          <w:rFonts w:ascii="Times New Roman" w:hAnsi="Times New Roman" w:cs="Times New Roman"/>
          <w:color w:val="000000"/>
        </w:rPr>
      </w:pPr>
    </w:p>
    <w:p w14:paraId="397ECA1D" w14:textId="4A5BD151" w:rsidR="00B11E88" w:rsidRPr="00D50050" w:rsidRDefault="00D50050" w:rsidP="00D50050">
      <w:pPr>
        <w:autoSpaceDE w:val="0"/>
        <w:autoSpaceDN w:val="0"/>
        <w:adjustRightInd w:val="0"/>
        <w:spacing w:after="120"/>
        <w:rPr>
          <w:rFonts w:ascii="Times New Roman" w:hAnsi="Times New Roman" w:cs="Times New Roman"/>
          <w:b/>
          <w:bCs/>
          <w:color w:val="000000"/>
        </w:rPr>
      </w:pPr>
      <w:r>
        <w:rPr>
          <w:rFonts w:ascii="Times New Roman" w:hAnsi="Times New Roman" w:cs="Times New Roman"/>
          <w:b/>
          <w:bCs/>
          <w:color w:val="000000"/>
        </w:rPr>
        <w:t>C</w:t>
      </w:r>
      <w:r w:rsidR="00681F65">
        <w:rPr>
          <w:rFonts w:ascii="Times New Roman" w:hAnsi="Times New Roman" w:cs="Times New Roman"/>
          <w:b/>
          <w:bCs/>
          <w:color w:val="000000"/>
        </w:rPr>
        <w:t>.2</w:t>
      </w:r>
      <w:r>
        <w:rPr>
          <w:rFonts w:ascii="Times New Roman" w:hAnsi="Times New Roman" w:cs="Times New Roman"/>
          <w:b/>
          <w:bCs/>
          <w:color w:val="000000"/>
        </w:rPr>
        <w:t xml:space="preserve">. </w:t>
      </w:r>
      <w:r w:rsidR="00B11E88" w:rsidRPr="00D50050">
        <w:rPr>
          <w:rFonts w:ascii="Times New Roman" w:hAnsi="Times New Roman" w:cs="Times New Roman"/>
          <w:b/>
          <w:bCs/>
          <w:color w:val="000000"/>
        </w:rPr>
        <w:t>Aim 2: Develop novel concept extraction and semantic web-based approaches for named entity mapping</w:t>
      </w:r>
      <w:r w:rsidR="0032278D">
        <w:rPr>
          <w:rFonts w:ascii="Times New Roman" w:hAnsi="Times New Roman" w:cs="Times New Roman"/>
          <w:b/>
          <w:bCs/>
          <w:color w:val="000000"/>
        </w:rPr>
        <w:t xml:space="preserve"> and </w:t>
      </w:r>
      <w:r w:rsidR="0032278D" w:rsidRPr="00D50050">
        <w:rPr>
          <w:rFonts w:ascii="Times New Roman" w:hAnsi="Times New Roman" w:cs="Times New Roman"/>
          <w:b/>
          <w:bCs/>
          <w:color w:val="000000"/>
        </w:rPr>
        <w:t>clinical</w:t>
      </w:r>
      <w:r w:rsidR="0032278D">
        <w:rPr>
          <w:rFonts w:ascii="Times New Roman" w:hAnsi="Times New Roman" w:cs="Times New Roman"/>
          <w:b/>
          <w:bCs/>
          <w:color w:val="000000"/>
        </w:rPr>
        <w:t xml:space="preserve"> </w:t>
      </w:r>
      <w:r w:rsidR="0032278D" w:rsidRPr="00D50050">
        <w:rPr>
          <w:rFonts w:ascii="Times New Roman" w:hAnsi="Times New Roman" w:cs="Times New Roman"/>
          <w:b/>
          <w:bCs/>
          <w:color w:val="000000"/>
        </w:rPr>
        <w:t>concept disambiguation</w:t>
      </w:r>
      <w:r w:rsidR="00B11E88" w:rsidRPr="00D50050">
        <w:rPr>
          <w:rFonts w:ascii="Times New Roman" w:hAnsi="Times New Roman" w:cs="Times New Roman"/>
          <w:b/>
          <w:bCs/>
          <w:color w:val="000000"/>
        </w:rPr>
        <w:t>.</w:t>
      </w:r>
    </w:p>
    <w:p w14:paraId="501C92E0" w14:textId="77777777" w:rsidR="00B11E88" w:rsidRPr="0057277B" w:rsidRDefault="00B11E88" w:rsidP="00DE04AC">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Natural language is often abbreviated, ambiguous, and contains implicit information which the</w:t>
      </w:r>
    </w:p>
    <w:p w14:paraId="045101A5" w14:textId="54B0A4DF" w:rsidR="00B11E88" w:rsidRDefault="00B11E88" w:rsidP="00DE04AC">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 xml:space="preserve">speaker assumes the reader to understand without explicitly saying so. As an example, </w:t>
      </w:r>
      <w:r w:rsidR="00A80091">
        <w:rPr>
          <w:rFonts w:ascii="Times New Roman" w:hAnsi="Times New Roman" w:cs="Times New Roman"/>
          <w:color w:val="000000"/>
        </w:rPr>
        <w:t>the question, “How many patients had an elevated liver function test in the past 6 months?”,</w:t>
      </w:r>
      <w:r w:rsidRPr="0057277B">
        <w:rPr>
          <w:rFonts w:ascii="Times New Roman" w:hAnsi="Times New Roman" w:cs="Times New Roman"/>
          <w:color w:val="000000"/>
        </w:rPr>
        <w:t xml:space="preserve"> does not explicitly state</w:t>
      </w:r>
      <w:r w:rsidR="00A80091">
        <w:rPr>
          <w:rFonts w:ascii="Times New Roman" w:hAnsi="Times New Roman" w:cs="Times New Roman"/>
          <w:color w:val="000000"/>
        </w:rPr>
        <w:t xml:space="preserve"> </w:t>
      </w:r>
      <w:r w:rsidRPr="0057277B">
        <w:rPr>
          <w:rFonts w:ascii="Times New Roman" w:hAnsi="Times New Roman" w:cs="Times New Roman"/>
          <w:color w:val="000000"/>
        </w:rPr>
        <w:t>what laboratory tests qualify as liver function tests, nor the threshold above which a given</w:t>
      </w:r>
      <w:r w:rsidR="00A80091">
        <w:rPr>
          <w:rFonts w:ascii="Times New Roman" w:hAnsi="Times New Roman" w:cs="Times New Roman"/>
          <w:color w:val="000000"/>
        </w:rPr>
        <w:t xml:space="preserve"> </w:t>
      </w:r>
      <w:r w:rsidRPr="0057277B">
        <w:rPr>
          <w:rFonts w:ascii="Times New Roman" w:hAnsi="Times New Roman" w:cs="Times New Roman"/>
          <w:color w:val="000000"/>
        </w:rPr>
        <w:t>laboratory result should be consider “elevated”. Aim 2 will therefore focus on</w:t>
      </w:r>
      <w:r w:rsidR="00327FC2">
        <w:rPr>
          <w:rFonts w:ascii="Times New Roman" w:hAnsi="Times New Roman" w:cs="Times New Roman"/>
          <w:color w:val="000000"/>
        </w:rPr>
        <w:t xml:space="preserve"> (1) training and evaluation of our machine learning RNN-based model for detecting criteria, and (2)</w:t>
      </w:r>
      <w:r w:rsidRPr="0057277B">
        <w:rPr>
          <w:rFonts w:ascii="Times New Roman" w:hAnsi="Times New Roman" w:cs="Times New Roman"/>
          <w:color w:val="000000"/>
        </w:rPr>
        <w:t xml:space="preserve"> the use of</w:t>
      </w:r>
      <w:r w:rsidR="00327FC2">
        <w:rPr>
          <w:rFonts w:ascii="Times New Roman" w:hAnsi="Times New Roman" w:cs="Times New Roman"/>
          <w:color w:val="000000"/>
        </w:rPr>
        <w:t xml:space="preserve"> </w:t>
      </w:r>
      <w:r w:rsidRPr="0057277B">
        <w:rPr>
          <w:rFonts w:ascii="Times New Roman" w:hAnsi="Times New Roman" w:cs="Times New Roman"/>
          <w:color w:val="000000"/>
        </w:rPr>
        <w:t xml:space="preserve">externally available biomedical information on the internet for disambiguation </w:t>
      </w:r>
      <w:r w:rsidR="00327FC2">
        <w:rPr>
          <w:rFonts w:ascii="Times New Roman" w:hAnsi="Times New Roman" w:cs="Times New Roman"/>
          <w:color w:val="000000"/>
        </w:rPr>
        <w:t>and translation of those criteria to terminologies such as LOINC and ICD-10</w:t>
      </w:r>
      <w:r w:rsidRPr="0057277B">
        <w:rPr>
          <w:rFonts w:ascii="Times New Roman" w:hAnsi="Times New Roman" w:cs="Times New Roman"/>
          <w:color w:val="000000"/>
        </w:rPr>
        <w:t>.</w:t>
      </w:r>
    </w:p>
    <w:p w14:paraId="7C4B4C0D" w14:textId="1B3B893B" w:rsidR="005E2418" w:rsidRDefault="005E2418" w:rsidP="00DE04AC">
      <w:pPr>
        <w:autoSpaceDE w:val="0"/>
        <w:autoSpaceDN w:val="0"/>
        <w:adjustRightInd w:val="0"/>
        <w:rPr>
          <w:rFonts w:ascii="Times New Roman" w:hAnsi="Times New Roman" w:cs="Times New Roman"/>
          <w:color w:val="000000"/>
        </w:rPr>
      </w:pPr>
    </w:p>
    <w:p w14:paraId="52B891D6" w14:textId="74A78FA7" w:rsidR="00EE2AC5" w:rsidRDefault="007C2177" w:rsidP="00EE2AC5">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u w:val="single"/>
        </w:rPr>
        <w:t>RNN Training</w:t>
      </w:r>
      <w:r>
        <w:rPr>
          <w:rFonts w:ascii="Times New Roman" w:hAnsi="Times New Roman" w:cs="Times New Roman"/>
          <w:color w:val="000000"/>
        </w:rPr>
        <w:t xml:space="preserve">: Utilizing the </w:t>
      </w:r>
      <w:r w:rsidR="00BC4A69">
        <w:rPr>
          <w:rFonts w:ascii="Times New Roman" w:hAnsi="Times New Roman" w:cs="Times New Roman"/>
          <w:color w:val="000000"/>
        </w:rPr>
        <w:t xml:space="preserve">annotated texts produced by Aim 1, we will </w:t>
      </w:r>
      <w:r w:rsidR="00335500">
        <w:rPr>
          <w:rFonts w:ascii="Times New Roman" w:hAnsi="Times New Roman" w:cs="Times New Roman"/>
          <w:color w:val="000000"/>
        </w:rPr>
        <w:t xml:space="preserve">train a deep learning algorithm using the two-layered RNN methods described in the </w:t>
      </w:r>
      <w:r w:rsidR="00335500">
        <w:rPr>
          <w:rFonts w:ascii="Times New Roman" w:hAnsi="Times New Roman" w:cs="Times New Roman"/>
          <w:i/>
          <w:iCs/>
          <w:color w:val="000000"/>
        </w:rPr>
        <w:t>Significance</w:t>
      </w:r>
      <w:r w:rsidR="00335500">
        <w:rPr>
          <w:rFonts w:ascii="Times New Roman" w:hAnsi="Times New Roman" w:cs="Times New Roman"/>
          <w:color w:val="000000"/>
        </w:rPr>
        <w:t xml:space="preserve"> section</w:t>
      </w:r>
      <w:r w:rsidR="00CA0D4C">
        <w:rPr>
          <w:rFonts w:ascii="Times New Roman" w:hAnsi="Times New Roman" w:cs="Times New Roman"/>
          <w:color w:val="000000"/>
        </w:rPr>
        <w:t>. F</w:t>
      </w:r>
      <w:r w:rsidR="001D2ADB">
        <w:rPr>
          <w:rFonts w:ascii="Times New Roman" w:hAnsi="Times New Roman" w:cs="Times New Roman"/>
          <w:color w:val="000000"/>
        </w:rPr>
        <w:t xml:space="preserve">ollowing previous work by Dr. </w:t>
      </w:r>
      <w:proofErr w:type="spellStart"/>
      <w:r w:rsidR="001D2ADB">
        <w:rPr>
          <w:rFonts w:ascii="Times New Roman" w:hAnsi="Times New Roman" w:cs="Times New Roman"/>
          <w:color w:val="000000"/>
        </w:rPr>
        <w:t>Yetisgen</w:t>
      </w:r>
      <w:proofErr w:type="spellEnd"/>
      <w:r w:rsidR="001D2ADB">
        <w:rPr>
          <w:rFonts w:ascii="Times New Roman" w:hAnsi="Times New Roman" w:cs="Times New Roman"/>
          <w:color w:val="000000"/>
        </w:rPr>
        <w:t xml:space="preserve"> </w:t>
      </w:r>
      <w:sdt>
        <w:sdtPr>
          <w:rPr>
            <w:rFonts w:ascii="Times New Roman" w:hAnsi="Times New Roman" w:cs="Times New Roman"/>
            <w:color w:val="000000"/>
          </w:rPr>
          <w:id w:val="906044182"/>
          <w:citation/>
        </w:sdtPr>
        <w:sdtEndPr/>
        <w:sdtContent>
          <w:r w:rsidR="001D2ADB">
            <w:rPr>
              <w:rFonts w:ascii="Times New Roman" w:hAnsi="Times New Roman" w:cs="Times New Roman"/>
              <w:color w:val="000000"/>
            </w:rPr>
            <w:fldChar w:fldCharType="begin"/>
          </w:r>
          <w:r w:rsidR="001D2ADB">
            <w:rPr>
              <w:rFonts w:ascii="Times New Roman" w:hAnsi="Times New Roman" w:cs="Times New Roman"/>
              <w:color w:val="000000"/>
            </w:rPr>
            <w:instrText xml:space="preserve"> CITATION Lyb18 \l 1033 </w:instrText>
          </w:r>
          <w:r w:rsidR="001D2ADB">
            <w:rPr>
              <w:rFonts w:ascii="Times New Roman" w:hAnsi="Times New Roman" w:cs="Times New Roman"/>
              <w:color w:val="000000"/>
            </w:rPr>
            <w:fldChar w:fldCharType="separate"/>
          </w:r>
          <w:r w:rsidR="001D2ADB" w:rsidRPr="001D2ADB">
            <w:rPr>
              <w:rFonts w:ascii="Times New Roman" w:hAnsi="Times New Roman" w:cs="Times New Roman"/>
              <w:noProof/>
              <w:color w:val="000000"/>
            </w:rPr>
            <w:t>(Lybarger, Yetisgen and Ostendor 2018)</w:t>
          </w:r>
          <w:r w:rsidR="001D2ADB">
            <w:rPr>
              <w:rFonts w:ascii="Times New Roman" w:hAnsi="Times New Roman" w:cs="Times New Roman"/>
              <w:color w:val="000000"/>
            </w:rPr>
            <w:fldChar w:fldCharType="end"/>
          </w:r>
        </w:sdtContent>
      </w:sdt>
      <w:r w:rsidR="00CA0D4C">
        <w:rPr>
          <w:rFonts w:ascii="Times New Roman" w:hAnsi="Times New Roman" w:cs="Times New Roman"/>
          <w:color w:val="000000"/>
        </w:rPr>
        <w:t xml:space="preserve">, we will first utilize long short-term memory units (LSTMs), a particular type of RNNs, to study the sequence of words in our annotations and learn cues to indicate concept types within each given span of text. To capture the semantics of tokens that appear only a small number of times, we will also utilize a </w:t>
      </w:r>
      <w:r w:rsidR="00222665">
        <w:rPr>
          <w:rFonts w:ascii="Times New Roman" w:hAnsi="Times New Roman" w:cs="Times New Roman"/>
          <w:color w:val="000000"/>
        </w:rPr>
        <w:t>character-embedding layer augment the initial RNN. The character embedding layer has the additional advantage that it allows the LSTM to better learn suffixes and prefixes of input tokens and also detect misspellings. Finally, we will train a second bidirectional LSTM using the token embeddings as features to identify event, entity, and relation types.</w:t>
      </w:r>
    </w:p>
    <w:p w14:paraId="34D6BEEB" w14:textId="77777777" w:rsidR="00700C45" w:rsidRDefault="00023EB9" w:rsidP="00700C45">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u w:val="single"/>
        </w:rPr>
        <w:t>Disambiguation using web-scraped biomedical information and the UMLS</w:t>
      </w:r>
      <w:r>
        <w:rPr>
          <w:rFonts w:ascii="Times New Roman" w:hAnsi="Times New Roman" w:cs="Times New Roman"/>
          <w:color w:val="000000"/>
        </w:rPr>
        <w:t xml:space="preserve">: </w:t>
      </w:r>
      <w:r w:rsidR="000E28D6">
        <w:rPr>
          <w:rFonts w:ascii="Times New Roman" w:hAnsi="Times New Roman" w:cs="Times New Roman"/>
          <w:color w:val="000000"/>
        </w:rPr>
        <w:t xml:space="preserve">After training, the RNN-based model will </w:t>
      </w:r>
      <w:r w:rsidR="0059685D">
        <w:rPr>
          <w:rFonts w:ascii="Times New Roman" w:hAnsi="Times New Roman" w:cs="Times New Roman"/>
          <w:color w:val="000000"/>
        </w:rPr>
        <w:t>be able to read from new, unseen cohort criteria texts and identify events, entities, and relations present based on the annotated training data from Aim 1. For example, we expect that it will be able to identify that “elevated liver function tests” refers to one or more Observations, with an Observation-Polarity of “elevated” (high) and has a name of “liver function test”. These data alone, however, cannot be mapped directly to a clinical database to generate a query. Instead, the text span, “liver function tests” must be mapped to an appropriate set of laboratory test codes in LOINC, because the clinical database to be queried is expected to also code these values and LOINC.</w:t>
      </w:r>
      <w:r w:rsidR="00700C45">
        <w:rPr>
          <w:rFonts w:ascii="Times New Roman" w:hAnsi="Times New Roman" w:cs="Times New Roman"/>
          <w:color w:val="000000"/>
        </w:rPr>
        <w:t xml:space="preserve"> </w:t>
      </w:r>
    </w:p>
    <w:p w14:paraId="560C4D23" w14:textId="2AAC3FE3" w:rsidR="007C2177" w:rsidRPr="00023EB9" w:rsidRDefault="00700C45" w:rsidP="00DE04AC">
      <w:pPr>
        <w:autoSpaceDE w:val="0"/>
        <w:autoSpaceDN w:val="0"/>
        <w:adjustRightInd w:val="0"/>
        <w:rPr>
          <w:rFonts w:ascii="Times New Roman" w:hAnsi="Times New Roman" w:cs="Times New Roman"/>
          <w:color w:val="000000"/>
        </w:rPr>
      </w:pPr>
      <w:r>
        <w:rPr>
          <w:rFonts w:ascii="Times New Roman" w:hAnsi="Times New Roman" w:cs="Times New Roman"/>
          <w:color w:val="000000"/>
        </w:rPr>
        <w:lastRenderedPageBreak/>
        <w:t xml:space="preserve">To do this, we will utilize </w:t>
      </w:r>
      <w:r w:rsidR="00367DCE">
        <w:rPr>
          <w:rFonts w:ascii="Times New Roman" w:hAnsi="Times New Roman" w:cs="Times New Roman"/>
          <w:color w:val="000000"/>
        </w:rPr>
        <w:t xml:space="preserve">two sources: (1) the Unified Medical Language System (UMLS) </w:t>
      </w:r>
      <w:sdt>
        <w:sdtPr>
          <w:rPr>
            <w:rFonts w:ascii="Times New Roman" w:hAnsi="Times New Roman" w:cs="Times New Roman"/>
            <w:color w:val="000000"/>
          </w:rPr>
          <w:id w:val="497077895"/>
          <w:citation/>
        </w:sdtPr>
        <w:sdtEndPr/>
        <w:sdtContent>
          <w:r w:rsidR="00367DCE">
            <w:rPr>
              <w:rFonts w:ascii="Times New Roman" w:hAnsi="Times New Roman" w:cs="Times New Roman"/>
              <w:color w:val="000000"/>
            </w:rPr>
            <w:fldChar w:fldCharType="begin"/>
          </w:r>
          <w:r w:rsidR="00367DCE">
            <w:rPr>
              <w:rFonts w:ascii="Times New Roman" w:hAnsi="Times New Roman" w:cs="Times New Roman"/>
              <w:color w:val="000000"/>
            </w:rPr>
            <w:instrText xml:space="preserve"> CITATION Bod04 \l 1033 </w:instrText>
          </w:r>
          <w:r w:rsidR="00367DCE">
            <w:rPr>
              <w:rFonts w:ascii="Times New Roman" w:hAnsi="Times New Roman" w:cs="Times New Roman"/>
              <w:color w:val="000000"/>
            </w:rPr>
            <w:fldChar w:fldCharType="separate"/>
          </w:r>
          <w:r w:rsidR="00367DCE" w:rsidRPr="00367DCE">
            <w:rPr>
              <w:rFonts w:ascii="Times New Roman" w:hAnsi="Times New Roman" w:cs="Times New Roman"/>
              <w:noProof/>
              <w:color w:val="000000"/>
            </w:rPr>
            <w:t>(Bodenreider 2004)</w:t>
          </w:r>
          <w:r w:rsidR="00367DCE">
            <w:rPr>
              <w:rFonts w:ascii="Times New Roman" w:hAnsi="Times New Roman" w:cs="Times New Roman"/>
              <w:color w:val="000000"/>
            </w:rPr>
            <w:fldChar w:fldCharType="end"/>
          </w:r>
        </w:sdtContent>
      </w:sdt>
      <w:r w:rsidR="00367DCE">
        <w:rPr>
          <w:rFonts w:ascii="Times New Roman" w:hAnsi="Times New Roman" w:cs="Times New Roman"/>
          <w:color w:val="000000"/>
        </w:rPr>
        <w:t xml:space="preserve">, an electronic metathesaurus which maintains mapping and relations between various biomedical terminologies, and (2) information which is programmatically scraped from trusted health websites such as medlineplus.gov and mayoclinic.org. </w:t>
      </w:r>
      <w:r w:rsidR="008A116F">
        <w:rPr>
          <w:rFonts w:ascii="Times New Roman" w:hAnsi="Times New Roman" w:cs="Times New Roman"/>
          <w:color w:val="000000"/>
        </w:rPr>
        <w:t>After each site is scraped, the raw HTML data will be pulled into an intermediate database from which text values will be extracted and analyzed using MetaMap to extract biomedical concepts. The final extracted data and URLs from which they were derived will be stored in an RDF-based graph database.</w:t>
      </w:r>
    </w:p>
    <w:p w14:paraId="382801DD" w14:textId="5157350E" w:rsidR="007C2177" w:rsidRDefault="00A443DC" w:rsidP="00DE04AC">
      <w:pPr>
        <w:autoSpaceDE w:val="0"/>
        <w:autoSpaceDN w:val="0"/>
        <w:adjustRightInd w:val="0"/>
        <w:rPr>
          <w:rFonts w:ascii="Times New Roman" w:hAnsi="Times New Roman" w:cs="Times New Roman"/>
          <w:color w:val="000000"/>
        </w:rPr>
      </w:pPr>
      <w:r w:rsidRPr="00997D3C">
        <w:rPr>
          <w:rFonts w:ascii="Times New Roman" w:hAnsi="Times New Roman" w:cs="Times New Roman"/>
          <w:b/>
          <w:bCs/>
          <w:noProof/>
          <w:color w:val="000000"/>
        </w:rPr>
        <w:drawing>
          <wp:anchor distT="0" distB="0" distL="114300" distR="114300" simplePos="0" relativeHeight="251662336" behindDoc="1" locked="0" layoutInCell="1" allowOverlap="1" wp14:anchorId="50E54B35" wp14:editId="265E8F35">
            <wp:simplePos x="0" y="0"/>
            <wp:positionH relativeFrom="column">
              <wp:posOffset>3338195</wp:posOffset>
            </wp:positionH>
            <wp:positionV relativeFrom="paragraph">
              <wp:posOffset>170180</wp:posOffset>
            </wp:positionV>
            <wp:extent cx="2580005" cy="3796030"/>
            <wp:effectExtent l="0" t="0" r="0" b="1270"/>
            <wp:wrapTight wrapText="bothSides">
              <wp:wrapPolygon edited="0">
                <wp:start x="0" y="0"/>
                <wp:lineTo x="0" y="21535"/>
                <wp:lineTo x="21478" y="21535"/>
                <wp:lineTo x="21478" y="0"/>
                <wp:lineTo x="0" y="0"/>
              </wp:wrapPolygon>
            </wp:wrapTight>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580005" cy="3796030"/>
                    </a:xfrm>
                    <a:prstGeom prst="rect">
                      <a:avLst/>
                    </a:prstGeom>
                  </pic:spPr>
                </pic:pic>
              </a:graphicData>
            </a:graphic>
            <wp14:sizeRelH relativeFrom="page">
              <wp14:pctWidth>0</wp14:pctWidth>
            </wp14:sizeRelH>
            <wp14:sizeRelV relativeFrom="page">
              <wp14:pctHeight>0</wp14:pctHeight>
            </wp14:sizeRelV>
          </wp:anchor>
        </w:drawing>
      </w:r>
    </w:p>
    <w:p w14:paraId="7FD5571B" w14:textId="157127B6" w:rsidR="007C2177" w:rsidRPr="0026113B" w:rsidRDefault="007C2177" w:rsidP="00E41226">
      <w:pPr>
        <w:autoSpaceDE w:val="0"/>
        <w:autoSpaceDN w:val="0"/>
        <w:adjustRightInd w:val="0"/>
        <w:spacing w:after="120"/>
        <w:rPr>
          <w:rFonts w:ascii="Times New Roman" w:hAnsi="Times New Roman" w:cs="Times New Roman"/>
          <w:b/>
          <w:bCs/>
          <w:color w:val="000000"/>
        </w:rPr>
      </w:pPr>
      <w:r w:rsidRPr="0026113B">
        <w:rPr>
          <w:rFonts w:ascii="Times New Roman" w:hAnsi="Times New Roman" w:cs="Times New Roman"/>
          <w:b/>
          <w:bCs/>
          <w:color w:val="000000"/>
        </w:rPr>
        <w:t>C.2.3. Preliminary Work</w:t>
      </w:r>
    </w:p>
    <w:p w14:paraId="7B0E3099" w14:textId="7DDB7FC4" w:rsidR="00E41226" w:rsidRDefault="00A443DC" w:rsidP="00E41226">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Our team has extensive experience in machine learning methods</w:t>
      </w:r>
      <w:r w:rsidR="00BF0585">
        <w:rPr>
          <w:rFonts w:ascii="Times New Roman" w:hAnsi="Times New Roman" w:cs="Times New Roman"/>
          <w:color w:val="000000"/>
        </w:rPr>
        <w:t xml:space="preserve">. As the second part of Aim 2, disambiguation of results using UMLS, MetaMap, and RDF is a relatively new and novel area, this is where we have focused our preliminary studies. </w:t>
      </w:r>
    </w:p>
    <w:p w14:paraId="20CF6E23" w14:textId="50C102B7" w:rsidR="008D0345" w:rsidRDefault="00672312" w:rsidP="00E41226">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To date, we have downloaded the UMLS into a MySQL database</w:t>
      </w:r>
      <w:r w:rsidR="00AB2C41">
        <w:rPr>
          <w:rFonts w:ascii="Times New Roman" w:hAnsi="Times New Roman" w:cs="Times New Roman"/>
          <w:color w:val="000000"/>
        </w:rPr>
        <w:t>, from which we were able to then transform the UMLS into RDF</w:t>
      </w:r>
      <w:r w:rsidR="0063284A">
        <w:rPr>
          <w:rFonts w:ascii="Times New Roman" w:hAnsi="Times New Roman" w:cs="Times New Roman"/>
          <w:color w:val="000000"/>
        </w:rPr>
        <w:t xml:space="preserve"> triple</w:t>
      </w:r>
      <w:r w:rsidR="00AB2C41">
        <w:rPr>
          <w:rFonts w:ascii="Times New Roman" w:hAnsi="Times New Roman" w:cs="Times New Roman"/>
          <w:color w:val="000000"/>
        </w:rPr>
        <w:t xml:space="preserve"> format and load into a Semantic Web-based graph database. </w:t>
      </w:r>
      <w:r w:rsidR="0063284A">
        <w:rPr>
          <w:rFonts w:ascii="Times New Roman" w:hAnsi="Times New Roman" w:cs="Times New Roman"/>
          <w:color w:val="000000"/>
        </w:rPr>
        <w:t xml:space="preserve">Using SPARQL queries, Figure 4 demonstrates </w:t>
      </w:r>
      <w:r w:rsidR="004E10E8">
        <w:rPr>
          <w:rFonts w:ascii="Times New Roman" w:hAnsi="Times New Roman" w:cs="Times New Roman"/>
          <w:color w:val="000000"/>
        </w:rPr>
        <w:t xml:space="preserve">how the UMLS unique code for liver function tests, “C0023901”, can be queried </w:t>
      </w:r>
      <w:r w:rsidR="006120A5">
        <w:rPr>
          <w:rFonts w:ascii="Times New Roman" w:hAnsi="Times New Roman" w:cs="Times New Roman"/>
          <w:color w:val="000000"/>
        </w:rPr>
        <w:t xml:space="preserve">to </w:t>
      </w:r>
      <w:r w:rsidR="00C609BF">
        <w:rPr>
          <w:rFonts w:ascii="Times New Roman" w:hAnsi="Times New Roman" w:cs="Times New Roman"/>
          <w:color w:val="000000"/>
        </w:rPr>
        <w:t>find 16 individual LOINC codes</w:t>
      </w:r>
      <w:r w:rsidR="006474B3">
        <w:rPr>
          <w:rFonts w:ascii="Times New Roman" w:hAnsi="Times New Roman" w:cs="Times New Roman"/>
          <w:color w:val="000000"/>
        </w:rPr>
        <w:t xml:space="preserve">. </w:t>
      </w:r>
      <w:r w:rsidR="008D0345">
        <w:rPr>
          <w:rFonts w:ascii="Times New Roman" w:hAnsi="Times New Roman" w:cs="Times New Roman"/>
          <w:color w:val="000000"/>
        </w:rPr>
        <w:t>The LOINC codes can then be mapped to a clinical database which contains laboratory results coded in LOINC using a SQL query generated for the user.</w:t>
      </w:r>
      <w:r w:rsidR="00C609BF">
        <w:rPr>
          <w:rFonts w:ascii="Times New Roman" w:hAnsi="Times New Roman" w:cs="Times New Roman"/>
          <w:color w:val="000000"/>
        </w:rPr>
        <w:t xml:space="preserve"> </w:t>
      </w:r>
    </w:p>
    <w:p w14:paraId="4E9D6F01" w14:textId="542DA728" w:rsidR="007C2177" w:rsidRDefault="007C2177" w:rsidP="00E41226">
      <w:pPr>
        <w:autoSpaceDE w:val="0"/>
        <w:autoSpaceDN w:val="0"/>
        <w:adjustRightInd w:val="0"/>
        <w:spacing w:after="120"/>
        <w:rPr>
          <w:rFonts w:ascii="Times New Roman" w:hAnsi="Times New Roman" w:cs="Times New Roman"/>
          <w:b/>
          <w:bCs/>
          <w:color w:val="000000"/>
        </w:rPr>
      </w:pPr>
      <w:r w:rsidRPr="0026113B">
        <w:rPr>
          <w:rFonts w:ascii="Times New Roman" w:hAnsi="Times New Roman" w:cs="Times New Roman"/>
          <w:b/>
          <w:bCs/>
          <w:color w:val="000000"/>
        </w:rPr>
        <w:t>C.2.</w:t>
      </w:r>
      <w:r w:rsidR="00F33D6B">
        <w:rPr>
          <w:rFonts w:ascii="Times New Roman" w:hAnsi="Times New Roman" w:cs="Times New Roman"/>
          <w:b/>
          <w:bCs/>
          <w:color w:val="000000"/>
        </w:rPr>
        <w:t>4.</w:t>
      </w:r>
      <w:r w:rsidRPr="0026113B">
        <w:rPr>
          <w:rFonts w:ascii="Times New Roman" w:hAnsi="Times New Roman" w:cs="Times New Roman"/>
          <w:b/>
          <w:bCs/>
          <w:color w:val="000000"/>
        </w:rPr>
        <w:t xml:space="preserve"> </w:t>
      </w:r>
      <w:r>
        <w:rPr>
          <w:rFonts w:ascii="Times New Roman" w:hAnsi="Times New Roman" w:cs="Times New Roman"/>
          <w:b/>
          <w:bCs/>
          <w:color w:val="000000"/>
        </w:rPr>
        <w:t>Proposed</w:t>
      </w:r>
      <w:r w:rsidRPr="0026113B">
        <w:rPr>
          <w:rFonts w:ascii="Times New Roman" w:hAnsi="Times New Roman" w:cs="Times New Roman"/>
          <w:b/>
          <w:bCs/>
          <w:color w:val="000000"/>
        </w:rPr>
        <w:t xml:space="preserve"> Work</w:t>
      </w:r>
    </w:p>
    <w:p w14:paraId="1C5E258C" w14:textId="286353C4" w:rsidR="00F33D6B" w:rsidRPr="00647173" w:rsidRDefault="00577B52" w:rsidP="00E41226">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 xml:space="preserve">In this aim we will </w:t>
      </w:r>
      <w:r w:rsidR="00F33D6B">
        <w:rPr>
          <w:rFonts w:ascii="Times New Roman" w:hAnsi="Times New Roman" w:cs="Times New Roman"/>
          <w:color w:val="000000"/>
        </w:rPr>
        <w:t>train our machine learning model and generate RDF triples for phrase disambiguation from web-scraped data.</w:t>
      </w:r>
      <w:r w:rsidR="00F33D6B" w:rsidRPr="00997D3C">
        <w:rPr>
          <w:rFonts w:ascii="Times New Roman" w:hAnsi="Times New Roman" w:cs="Times New Roman"/>
          <w:b/>
          <w:bCs/>
          <w:noProof/>
          <w:color w:val="000000"/>
        </w:rPr>
        <w:drawing>
          <wp:anchor distT="0" distB="0" distL="114300" distR="114300" simplePos="0" relativeHeight="251663360" behindDoc="1" locked="0" layoutInCell="1" allowOverlap="1" wp14:anchorId="61939CBE" wp14:editId="514AC2ED">
            <wp:simplePos x="0" y="0"/>
            <wp:positionH relativeFrom="column">
              <wp:posOffset>3396961</wp:posOffset>
            </wp:positionH>
            <wp:positionV relativeFrom="paragraph">
              <wp:posOffset>129685</wp:posOffset>
            </wp:positionV>
            <wp:extent cx="2642235" cy="2782570"/>
            <wp:effectExtent l="0" t="0" r="0" b="0"/>
            <wp:wrapTight wrapText="bothSides">
              <wp:wrapPolygon edited="0">
                <wp:start x="0" y="0"/>
                <wp:lineTo x="0" y="21492"/>
                <wp:lineTo x="21491" y="21492"/>
                <wp:lineTo x="21491" y="0"/>
                <wp:lineTo x="0" y="0"/>
              </wp:wrapPolygon>
            </wp:wrapTight>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642235" cy="2782570"/>
                    </a:xfrm>
                    <a:prstGeom prst="rect">
                      <a:avLst/>
                    </a:prstGeom>
                  </pic:spPr>
                </pic:pic>
              </a:graphicData>
            </a:graphic>
            <wp14:sizeRelH relativeFrom="page">
              <wp14:pctWidth>0</wp14:pctWidth>
            </wp14:sizeRelH>
            <wp14:sizeRelV relativeFrom="page">
              <wp14:pctHeight>0</wp14:pctHeight>
            </wp14:sizeRelV>
          </wp:anchor>
        </w:drawing>
      </w:r>
    </w:p>
    <w:p w14:paraId="00465204" w14:textId="4B443D19" w:rsidR="00F33D6B" w:rsidRDefault="00F33D6B" w:rsidP="00F33D6B">
      <w:pPr>
        <w:autoSpaceDE w:val="0"/>
        <w:autoSpaceDN w:val="0"/>
        <w:adjustRightInd w:val="0"/>
        <w:spacing w:after="120"/>
        <w:rPr>
          <w:rFonts w:ascii="Times New Roman" w:hAnsi="Times New Roman" w:cs="Times New Roman"/>
          <w:color w:val="000000" w:themeColor="text1"/>
        </w:rPr>
      </w:pPr>
      <w:r>
        <w:rPr>
          <w:rFonts w:ascii="Times New Roman" w:hAnsi="Times New Roman" w:cs="Times New Roman"/>
          <w:b/>
          <w:bCs/>
          <w:color w:val="000000" w:themeColor="text1"/>
        </w:rPr>
        <w:t>Task 2.4.1. RNN Training:</w:t>
      </w:r>
      <w:r>
        <w:rPr>
          <w:rFonts w:ascii="Times New Roman" w:hAnsi="Times New Roman" w:cs="Times New Roman"/>
          <w:color w:val="000000" w:themeColor="text1"/>
        </w:rPr>
        <w:t xml:space="preserve"> </w:t>
      </w:r>
    </w:p>
    <w:p w14:paraId="570AA61F" w14:textId="12BFFC99" w:rsidR="00F33D6B" w:rsidRDefault="00647173" w:rsidP="00E41226">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Using a secure server maintained by the Research IT department of UW Medicine at the University of Washington, we will load 700 of the 800 total cohort criteria texts to be used for training. We anticipate the training process will take approximately two days based on the number of texts and our prior experience.</w:t>
      </w:r>
    </w:p>
    <w:p w14:paraId="6A4A3260" w14:textId="644DC100" w:rsidR="00647173" w:rsidRPr="00647173" w:rsidRDefault="00647173" w:rsidP="00E41226">
      <w:pPr>
        <w:autoSpaceDE w:val="0"/>
        <w:autoSpaceDN w:val="0"/>
        <w:adjustRightInd w:val="0"/>
        <w:spacing w:after="120"/>
        <w:rPr>
          <w:rFonts w:ascii="Times New Roman" w:hAnsi="Times New Roman" w:cs="Times New Roman"/>
          <w:color w:val="000000" w:themeColor="text1"/>
        </w:rPr>
      </w:pPr>
      <w:r>
        <w:rPr>
          <w:rFonts w:ascii="Times New Roman" w:hAnsi="Times New Roman" w:cs="Times New Roman"/>
          <w:b/>
          <w:bCs/>
          <w:color w:val="000000" w:themeColor="text1"/>
        </w:rPr>
        <w:t>Task 2.4.1. Web scraping:</w:t>
      </w:r>
      <w:r>
        <w:rPr>
          <w:rFonts w:ascii="Times New Roman" w:hAnsi="Times New Roman" w:cs="Times New Roman"/>
          <w:color w:val="000000" w:themeColor="text1"/>
        </w:rPr>
        <w:t xml:space="preserve"> </w:t>
      </w:r>
    </w:p>
    <w:p w14:paraId="187DA11E" w14:textId="05915F26" w:rsidR="00F33D6B" w:rsidRDefault="00D3084E" w:rsidP="00E41226">
      <w:pPr>
        <w:autoSpaceDE w:val="0"/>
        <w:autoSpaceDN w:val="0"/>
        <w:adjustRightInd w:val="0"/>
        <w:spacing w:after="120"/>
        <w:rPr>
          <w:rFonts w:ascii="Times New Roman" w:hAnsi="Times New Roman" w:cs="Times New Roman"/>
          <w:color w:val="000000"/>
        </w:rPr>
      </w:pPr>
      <w:r>
        <w:rPr>
          <w:noProof/>
        </w:rPr>
        <w:lastRenderedPageBreak/>
        <mc:AlternateContent>
          <mc:Choice Requires="wps">
            <w:drawing>
              <wp:anchor distT="0" distB="0" distL="114300" distR="114300" simplePos="0" relativeHeight="251665408" behindDoc="1" locked="0" layoutInCell="1" allowOverlap="1" wp14:anchorId="546271B3" wp14:editId="5C9772E9">
                <wp:simplePos x="0" y="0"/>
                <wp:positionH relativeFrom="column">
                  <wp:posOffset>3458210</wp:posOffset>
                </wp:positionH>
                <wp:positionV relativeFrom="paragraph">
                  <wp:posOffset>553720</wp:posOffset>
                </wp:positionV>
                <wp:extent cx="2642235" cy="635"/>
                <wp:effectExtent l="0" t="0" r="0" b="635"/>
                <wp:wrapSquare wrapText="bothSides"/>
                <wp:docPr id="8" name="Text Box 8"/>
                <wp:cNvGraphicFramePr/>
                <a:graphic xmlns:a="http://schemas.openxmlformats.org/drawingml/2006/main">
                  <a:graphicData uri="http://schemas.microsoft.com/office/word/2010/wordprocessingShape">
                    <wps:wsp>
                      <wps:cNvSpPr txBox="1"/>
                      <wps:spPr>
                        <a:xfrm>
                          <a:off x="0" y="0"/>
                          <a:ext cx="2642235" cy="635"/>
                        </a:xfrm>
                        <a:prstGeom prst="rect">
                          <a:avLst/>
                        </a:prstGeom>
                        <a:solidFill>
                          <a:prstClr val="white"/>
                        </a:solidFill>
                        <a:ln>
                          <a:noFill/>
                        </a:ln>
                      </wps:spPr>
                      <wps:txbx>
                        <w:txbxContent>
                          <w:p w14:paraId="56DF1276" w14:textId="047F94C3" w:rsidR="00D3084E" w:rsidRPr="00491470" w:rsidRDefault="00D3084E" w:rsidP="00D3084E">
                            <w:pPr>
                              <w:pStyle w:val="Caption"/>
                              <w:rPr>
                                <w:rFonts w:ascii="Times New Roman" w:hAnsi="Times New Roman" w:cs="Times New Roman"/>
                                <w:color w:val="000000"/>
                              </w:rPr>
                            </w:pPr>
                            <w:r>
                              <w:t xml:space="preserve">Figure </w:t>
                            </w:r>
                            <w:r w:rsidR="00630170">
                              <w:fldChar w:fldCharType="begin"/>
                            </w:r>
                            <w:r w:rsidR="00630170">
                              <w:instrText xml:space="preserve"> SEQ Figure \* ARABIC </w:instrText>
                            </w:r>
                            <w:r w:rsidR="00630170">
                              <w:fldChar w:fldCharType="separate"/>
                            </w:r>
                            <w:r w:rsidR="00EA321E">
                              <w:rPr>
                                <w:noProof/>
                              </w:rPr>
                              <w:t>4</w:t>
                            </w:r>
                            <w:r w:rsidR="00630170">
                              <w:rPr>
                                <w:noProof/>
                              </w:rPr>
                              <w:fldChar w:fldCharType="end"/>
                            </w:r>
                            <w:r>
                              <w:t>: SPARQL graph database query on RDF triples to find LOINC codes for lab tests categorized as a type of liver function test.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271B3" id="Text Box 8" o:spid="_x0000_s1027" type="#_x0000_t202" style="position:absolute;margin-left:272.3pt;margin-top:43.6pt;width:208.0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" stroked="f">
                <v:textbox style="mso-fit-shape-to-text:t" inset="0,0,0,0">
                  <w:txbxContent>
                    <w:p w14:paraId="56DF1276" w14:textId="047F94C3" w:rsidR="00D3084E" w:rsidRPr="00491470" w:rsidRDefault="00D3084E" w:rsidP="00D3084E">
                      <w:pPr>
                        <w:pStyle w:val="Caption"/>
                        <w:rPr>
                          <w:rFonts w:ascii="Times New Roman" w:hAnsi="Times New Roman" w:cs="Times New Roman"/>
                          <w:color w:val="000000"/>
                        </w:rPr>
                      </w:pPr>
                      <w:r>
                        <w:t xml:space="preserve">Figure </w:t>
                      </w:r>
                      <w:r w:rsidR="00630170">
                        <w:fldChar w:fldCharType="begin"/>
                      </w:r>
                      <w:r w:rsidR="00630170">
                        <w:instrText xml:space="preserve"> SEQ Figure \* ARABIC </w:instrText>
                      </w:r>
                      <w:r w:rsidR="00630170">
                        <w:fldChar w:fldCharType="separate"/>
                      </w:r>
                      <w:r w:rsidR="00EA321E">
                        <w:rPr>
                          <w:noProof/>
                        </w:rPr>
                        <w:t>4</w:t>
                      </w:r>
                      <w:r w:rsidR="00630170">
                        <w:rPr>
                          <w:noProof/>
                        </w:rPr>
                        <w:fldChar w:fldCharType="end"/>
                      </w:r>
                      <w:r>
                        <w:t>: SPARQL graph database query on RDF triples to find LOINC codes for lab tests categorized as a type of liver function test.</w:t>
                      </w:r>
                    </w:p>
                  </w:txbxContent>
                </v:textbox>
                <w10:wrap type="square"/>
              </v:shape>
            </w:pict>
          </mc:Fallback>
        </mc:AlternateContent>
      </w:r>
      <w:r w:rsidR="005052BA">
        <w:rPr>
          <w:rFonts w:ascii="Times New Roman" w:hAnsi="Times New Roman" w:cs="Times New Roman"/>
          <w:color w:val="000000"/>
        </w:rPr>
        <w:t>Using a popular web-scraping library in the Python language</w:t>
      </w:r>
      <w:r w:rsidR="00735ED0">
        <w:rPr>
          <w:rStyle w:val="FootnoteReference"/>
          <w:rFonts w:ascii="Times New Roman" w:hAnsi="Times New Roman" w:cs="Times New Roman"/>
          <w:color w:val="000000"/>
        </w:rPr>
        <w:footnoteReference w:id="1"/>
      </w:r>
      <w:r w:rsidR="005052BA">
        <w:rPr>
          <w:rFonts w:ascii="Times New Roman" w:hAnsi="Times New Roman" w:cs="Times New Roman"/>
          <w:color w:val="000000"/>
        </w:rPr>
        <w:t xml:space="preserve">, we will create an automated </w:t>
      </w:r>
      <w:r w:rsidR="002618F1">
        <w:rPr>
          <w:rFonts w:ascii="Times New Roman" w:hAnsi="Times New Roman" w:cs="Times New Roman"/>
          <w:color w:val="000000"/>
        </w:rPr>
        <w:t xml:space="preserve">web-scraping script for the websites of medlineplus.gov and mayoclinic.org. </w:t>
      </w:r>
      <w:r w:rsidR="00593F93">
        <w:rPr>
          <w:rFonts w:ascii="Times New Roman" w:hAnsi="Times New Roman" w:cs="Times New Roman"/>
          <w:color w:val="000000"/>
        </w:rPr>
        <w:t>The HTML data from each site will be stored in an intermediate SQL database, and subsequently analyzed using MetaMap to extract biomedical information which will be used to disambiguate user phrases and serve as an external corroborating source for the UMLS. For example, the Mayo Clinic website includes a page for liver function tests</w:t>
      </w:r>
      <w:r w:rsidR="00593F93">
        <w:rPr>
          <w:rStyle w:val="FootnoteReference"/>
          <w:rFonts w:ascii="Times New Roman" w:hAnsi="Times New Roman" w:cs="Times New Roman"/>
          <w:color w:val="000000"/>
        </w:rPr>
        <w:footnoteReference w:id="2"/>
      </w:r>
      <w:r w:rsidR="00593F93">
        <w:rPr>
          <w:rFonts w:ascii="Times New Roman" w:hAnsi="Times New Roman" w:cs="Times New Roman"/>
          <w:color w:val="000000"/>
        </w:rPr>
        <w:t xml:space="preserve"> </w:t>
      </w:r>
      <w:r w:rsidR="0011734C">
        <w:rPr>
          <w:rFonts w:ascii="Times New Roman" w:hAnsi="Times New Roman" w:cs="Times New Roman"/>
          <w:color w:val="000000"/>
        </w:rPr>
        <w:t>which will be parsed and cross-referenced downstream when disambiguating user questions. The resulting data will be stored in a Semantic Web graph database in RDF.</w:t>
      </w:r>
    </w:p>
    <w:p w14:paraId="68F614EC" w14:textId="245D865B" w:rsidR="0011734C" w:rsidRDefault="0011734C" w:rsidP="0011734C">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 xml:space="preserve">RDF and the </w:t>
      </w:r>
      <w:r>
        <w:rPr>
          <w:rFonts w:ascii="Times New Roman" w:hAnsi="Times New Roman" w:cs="Times New Roman"/>
          <w:color w:val="000000"/>
        </w:rPr>
        <w:t>S</w:t>
      </w:r>
      <w:r w:rsidRPr="0057277B">
        <w:rPr>
          <w:rFonts w:ascii="Times New Roman" w:hAnsi="Times New Roman" w:cs="Times New Roman"/>
          <w:color w:val="000000"/>
        </w:rPr>
        <w:t xml:space="preserve">emantic </w:t>
      </w:r>
      <w:r>
        <w:rPr>
          <w:rFonts w:ascii="Times New Roman" w:hAnsi="Times New Roman" w:cs="Times New Roman"/>
          <w:color w:val="000000"/>
        </w:rPr>
        <w:t>W</w:t>
      </w:r>
      <w:r w:rsidRPr="0057277B">
        <w:rPr>
          <w:rFonts w:ascii="Times New Roman" w:hAnsi="Times New Roman" w:cs="Times New Roman"/>
          <w:color w:val="000000"/>
        </w:rPr>
        <w:t>eb are uniquely well-suited for problems of information</w:t>
      </w:r>
      <w:r>
        <w:rPr>
          <w:rFonts w:ascii="Times New Roman" w:hAnsi="Times New Roman" w:cs="Times New Roman"/>
          <w:color w:val="000000"/>
        </w:rPr>
        <w:t xml:space="preserve"> </w:t>
      </w:r>
      <w:r w:rsidRPr="0057277B">
        <w:rPr>
          <w:rFonts w:ascii="Times New Roman" w:hAnsi="Times New Roman" w:cs="Times New Roman"/>
          <w:color w:val="000000"/>
        </w:rPr>
        <w:t>or data (nodes) interconnected by relationships (edges) with depths of connections that may not</w:t>
      </w:r>
      <w:r>
        <w:rPr>
          <w:rFonts w:ascii="Times New Roman" w:hAnsi="Times New Roman" w:cs="Times New Roman"/>
          <w:color w:val="000000"/>
        </w:rPr>
        <w:t xml:space="preserve"> </w:t>
      </w:r>
      <w:r w:rsidRPr="0057277B">
        <w:rPr>
          <w:rFonts w:ascii="Times New Roman" w:hAnsi="Times New Roman" w:cs="Times New Roman"/>
          <w:color w:val="000000"/>
        </w:rPr>
        <w:t>be known ahead of time, and are frequently used in tools for personalized recommendation</w:t>
      </w:r>
      <w:r>
        <w:rPr>
          <w:rFonts w:ascii="Times New Roman" w:hAnsi="Times New Roman" w:cs="Times New Roman"/>
          <w:color w:val="000000"/>
        </w:rPr>
        <w:t xml:space="preserve"> </w:t>
      </w:r>
      <w:r w:rsidRPr="0057277B">
        <w:rPr>
          <w:rFonts w:ascii="Times New Roman" w:hAnsi="Times New Roman" w:cs="Times New Roman"/>
          <w:color w:val="000000"/>
        </w:rPr>
        <w:t xml:space="preserve">engines </w:t>
      </w:r>
      <w:sdt>
        <w:sdtPr>
          <w:rPr>
            <w:rFonts w:ascii="Times New Roman" w:hAnsi="Times New Roman" w:cs="Times New Roman"/>
            <w:color w:val="000000"/>
          </w:rPr>
          <w:id w:val="925616777"/>
          <w:citation/>
        </w:sdtPr>
        <w:sdtEndPr/>
        <w:sdtContent>
          <w:r>
            <w:rPr>
              <w:rFonts w:ascii="Times New Roman" w:hAnsi="Times New Roman" w:cs="Times New Roman"/>
              <w:color w:val="000000"/>
            </w:rPr>
            <w:fldChar w:fldCharType="begin"/>
          </w:r>
          <w:r>
            <w:rPr>
              <w:rFonts w:ascii="Times New Roman" w:hAnsi="Times New Roman" w:cs="Times New Roman"/>
              <w:color w:val="000000"/>
            </w:rPr>
            <w:instrText xml:space="preserve"> CITATION Car04 \l 1033 </w:instrText>
          </w:r>
          <w:r>
            <w:rPr>
              <w:rFonts w:ascii="Times New Roman" w:hAnsi="Times New Roman" w:cs="Times New Roman"/>
              <w:color w:val="000000"/>
            </w:rPr>
            <w:fldChar w:fldCharType="separate"/>
          </w:r>
          <w:r w:rsidRPr="00FA72D6">
            <w:rPr>
              <w:rFonts w:ascii="Times New Roman" w:hAnsi="Times New Roman" w:cs="Times New Roman"/>
              <w:noProof/>
              <w:color w:val="000000"/>
            </w:rPr>
            <w:t>(Carroll 2004)</w:t>
          </w:r>
          <w:r>
            <w:rPr>
              <w:rFonts w:ascii="Times New Roman" w:hAnsi="Times New Roman" w:cs="Times New Roman"/>
              <w:color w:val="000000"/>
            </w:rPr>
            <w:fldChar w:fldCharType="end"/>
          </w:r>
        </w:sdtContent>
      </w:sdt>
      <w:sdt>
        <w:sdtPr>
          <w:rPr>
            <w:rFonts w:ascii="Times New Roman" w:hAnsi="Times New Roman" w:cs="Times New Roman"/>
            <w:color w:val="000000"/>
          </w:rPr>
          <w:id w:val="1626658022"/>
          <w:citation/>
        </w:sdtPr>
        <w:sdtEndPr/>
        <w:sdtContent>
          <w:r>
            <w:rPr>
              <w:rFonts w:ascii="Times New Roman" w:hAnsi="Times New Roman" w:cs="Times New Roman"/>
              <w:color w:val="000000"/>
            </w:rPr>
            <w:fldChar w:fldCharType="begin"/>
          </w:r>
          <w:r>
            <w:rPr>
              <w:rFonts w:ascii="Times New Roman" w:hAnsi="Times New Roman" w:cs="Times New Roman"/>
              <w:color w:val="000000"/>
            </w:rPr>
            <w:instrText xml:space="preserve"> CITATION Sne12 \l 1033 </w:instrText>
          </w:r>
          <w:r>
            <w:rPr>
              <w:rFonts w:ascii="Times New Roman" w:hAnsi="Times New Roman" w:cs="Times New Roman"/>
              <w:color w:val="000000"/>
            </w:rPr>
            <w:fldChar w:fldCharType="separate"/>
          </w:r>
          <w:r>
            <w:rPr>
              <w:rFonts w:ascii="Times New Roman" w:hAnsi="Times New Roman" w:cs="Times New Roman"/>
              <w:noProof/>
              <w:color w:val="000000"/>
            </w:rPr>
            <w:t xml:space="preserve"> </w:t>
          </w:r>
          <w:r w:rsidRPr="00FA72D6">
            <w:rPr>
              <w:rFonts w:ascii="Times New Roman" w:hAnsi="Times New Roman" w:cs="Times New Roman"/>
              <w:noProof/>
              <w:color w:val="000000"/>
            </w:rPr>
            <w:t>(Sneha 2012)</w:t>
          </w:r>
          <w:r>
            <w:rPr>
              <w:rFonts w:ascii="Times New Roman" w:hAnsi="Times New Roman" w:cs="Times New Roman"/>
              <w:color w:val="000000"/>
            </w:rPr>
            <w:fldChar w:fldCharType="end"/>
          </w:r>
        </w:sdtContent>
      </w:sdt>
      <w:r>
        <w:rPr>
          <w:rFonts w:ascii="Times New Roman" w:hAnsi="Times New Roman" w:cs="Times New Roman"/>
          <w:color w:val="000000"/>
        </w:rPr>
        <w:t>.</w:t>
      </w:r>
      <w:r w:rsidRPr="0057277B">
        <w:rPr>
          <w:rFonts w:ascii="Times New Roman" w:hAnsi="Times New Roman" w:cs="Times New Roman"/>
          <w:color w:val="000000"/>
        </w:rPr>
        <w:t>We hypothesize that this will allow us to match the</w:t>
      </w:r>
      <w:r>
        <w:rPr>
          <w:rFonts w:ascii="Times New Roman" w:hAnsi="Times New Roman" w:cs="Times New Roman"/>
          <w:color w:val="000000"/>
        </w:rPr>
        <w:t xml:space="preserve"> </w:t>
      </w:r>
      <w:r w:rsidRPr="0057277B">
        <w:rPr>
          <w:rFonts w:ascii="Times New Roman" w:hAnsi="Times New Roman" w:cs="Times New Roman"/>
          <w:color w:val="000000"/>
        </w:rPr>
        <w:t>example phrase ‘liver function test’ to a LOINC code using a pattern such as:</w:t>
      </w:r>
    </w:p>
    <w:p w14:paraId="438D9C78" w14:textId="77777777" w:rsidR="0011734C" w:rsidRPr="0057277B" w:rsidRDefault="0011734C" w:rsidP="0011734C">
      <w:pPr>
        <w:autoSpaceDE w:val="0"/>
        <w:autoSpaceDN w:val="0"/>
        <w:adjustRightInd w:val="0"/>
        <w:rPr>
          <w:rFonts w:ascii="Times New Roman" w:hAnsi="Times New Roman" w:cs="Times New Roman"/>
          <w:color w:val="000000"/>
        </w:rPr>
      </w:pPr>
    </w:p>
    <w:p w14:paraId="2AB86F4D" w14:textId="77777777" w:rsidR="0011734C" w:rsidRPr="0057277B" w:rsidRDefault="0011734C" w:rsidP="0011734C">
      <w:pPr>
        <w:autoSpaceDE w:val="0"/>
        <w:autoSpaceDN w:val="0"/>
        <w:adjustRightInd w:val="0"/>
        <w:rPr>
          <w:rFonts w:ascii="Times New Roman" w:hAnsi="Times New Roman" w:cs="Times New Roman"/>
          <w:color w:val="000000"/>
        </w:rPr>
      </w:pPr>
      <w:r w:rsidRPr="006629E8">
        <w:rPr>
          <w:rFonts w:ascii="Times New Roman" w:hAnsi="Times New Roman" w:cs="Times New Roman"/>
          <w:b/>
          <w:bCs/>
          <w:color w:val="000000"/>
        </w:rPr>
        <w:t>UMLS</w:t>
      </w:r>
      <w:r w:rsidRPr="0057277B">
        <w:rPr>
          <w:rFonts w:ascii="Times New Roman" w:hAnsi="Times New Roman" w:cs="Times New Roman"/>
          <w:color w:val="000000"/>
        </w:rPr>
        <w:t xml:space="preserve"> </w:t>
      </w:r>
      <w:r w:rsidRPr="00580D8B">
        <w:rPr>
          <w:rFonts w:ascii="Times New Roman" w:hAnsi="Times New Roman" w:cs="Times New Roman"/>
          <w:i/>
          <w:iCs/>
          <w:color w:val="000000"/>
        </w:rPr>
        <w:t>includes</w:t>
      </w:r>
      <w:r w:rsidRPr="0057277B">
        <w:rPr>
          <w:rFonts w:ascii="Times New Roman" w:hAnsi="Times New Roman" w:cs="Times New Roman"/>
          <w:color w:val="000000"/>
        </w:rPr>
        <w:t xml:space="preserve"> </w:t>
      </w:r>
      <w:proofErr w:type="spellStart"/>
      <w:r w:rsidRPr="006629E8">
        <w:rPr>
          <w:rFonts w:ascii="Times New Roman" w:hAnsi="Times New Roman" w:cs="Times New Roman"/>
          <w:b/>
          <w:bCs/>
          <w:color w:val="000000"/>
        </w:rPr>
        <w:t>LiverFunctionTests</w:t>
      </w:r>
      <w:proofErr w:type="spellEnd"/>
      <w:r w:rsidRPr="0057277B">
        <w:rPr>
          <w:rFonts w:ascii="Times New Roman" w:hAnsi="Times New Roman" w:cs="Times New Roman"/>
          <w:color w:val="000000"/>
        </w:rPr>
        <w:t xml:space="preserve"> --&gt;</w:t>
      </w:r>
    </w:p>
    <w:p w14:paraId="0092B04C" w14:textId="77777777" w:rsidR="0011734C" w:rsidRPr="0057277B" w:rsidRDefault="0011734C" w:rsidP="0011734C">
      <w:pPr>
        <w:autoSpaceDE w:val="0"/>
        <w:autoSpaceDN w:val="0"/>
        <w:adjustRightInd w:val="0"/>
        <w:rPr>
          <w:rFonts w:ascii="Times New Roman" w:hAnsi="Times New Roman" w:cs="Times New Roman"/>
          <w:color w:val="000000"/>
        </w:rPr>
      </w:pPr>
      <w:proofErr w:type="spellStart"/>
      <w:r w:rsidRPr="006629E8">
        <w:rPr>
          <w:rFonts w:ascii="Times New Roman" w:hAnsi="Times New Roman" w:cs="Times New Roman"/>
          <w:b/>
          <w:bCs/>
          <w:color w:val="000000"/>
        </w:rPr>
        <w:t>LiverFunctionTests</w:t>
      </w:r>
      <w:proofErr w:type="spellEnd"/>
      <w:r w:rsidRPr="0057277B">
        <w:rPr>
          <w:rFonts w:ascii="Times New Roman" w:hAnsi="Times New Roman" w:cs="Times New Roman"/>
          <w:color w:val="000000"/>
        </w:rPr>
        <w:t xml:space="preserve"> </w:t>
      </w:r>
      <w:r w:rsidRPr="00580D8B">
        <w:rPr>
          <w:rFonts w:ascii="Times New Roman" w:hAnsi="Times New Roman" w:cs="Times New Roman"/>
          <w:i/>
          <w:iCs/>
          <w:color w:val="000000"/>
        </w:rPr>
        <w:t>includes</w:t>
      </w:r>
      <w:r w:rsidRPr="0057277B">
        <w:rPr>
          <w:rFonts w:ascii="Times New Roman" w:hAnsi="Times New Roman" w:cs="Times New Roman"/>
          <w:color w:val="000000"/>
        </w:rPr>
        <w:t xml:space="preserve"> </w:t>
      </w:r>
      <w:r w:rsidRPr="006629E8">
        <w:rPr>
          <w:rFonts w:ascii="Times New Roman" w:hAnsi="Times New Roman" w:cs="Times New Roman"/>
          <w:b/>
          <w:bCs/>
          <w:color w:val="000000"/>
        </w:rPr>
        <w:t>Albumin</w:t>
      </w:r>
      <w:r w:rsidRPr="0057277B">
        <w:rPr>
          <w:rFonts w:ascii="Times New Roman" w:hAnsi="Times New Roman" w:cs="Times New Roman"/>
          <w:color w:val="000000"/>
        </w:rPr>
        <w:t xml:space="preserve"> --&gt;</w:t>
      </w:r>
    </w:p>
    <w:p w14:paraId="1682067D" w14:textId="77777777" w:rsidR="0011734C" w:rsidRPr="0057277B" w:rsidRDefault="0011734C" w:rsidP="0011734C">
      <w:pPr>
        <w:autoSpaceDE w:val="0"/>
        <w:autoSpaceDN w:val="0"/>
        <w:adjustRightInd w:val="0"/>
        <w:rPr>
          <w:rFonts w:ascii="Times New Roman" w:hAnsi="Times New Roman" w:cs="Times New Roman"/>
          <w:color w:val="000000"/>
        </w:rPr>
      </w:pPr>
      <w:r w:rsidRPr="006629E8">
        <w:rPr>
          <w:rFonts w:ascii="Times New Roman" w:hAnsi="Times New Roman" w:cs="Times New Roman"/>
          <w:b/>
          <w:bCs/>
          <w:color w:val="000000"/>
        </w:rPr>
        <w:t>Albumin</w:t>
      </w:r>
      <w:r w:rsidRPr="0057277B">
        <w:rPr>
          <w:rFonts w:ascii="Times New Roman" w:hAnsi="Times New Roman" w:cs="Times New Roman"/>
          <w:color w:val="000000"/>
        </w:rPr>
        <w:t xml:space="preserve"> </w:t>
      </w:r>
      <w:proofErr w:type="spellStart"/>
      <w:r w:rsidRPr="00580D8B">
        <w:rPr>
          <w:rFonts w:ascii="Times New Roman" w:hAnsi="Times New Roman" w:cs="Times New Roman"/>
          <w:i/>
          <w:iCs/>
          <w:color w:val="000000"/>
        </w:rPr>
        <w:t>isEquivalentTo</w:t>
      </w:r>
      <w:proofErr w:type="spellEnd"/>
      <w:r w:rsidRPr="0057277B">
        <w:rPr>
          <w:rFonts w:ascii="Times New Roman" w:hAnsi="Times New Roman" w:cs="Times New Roman"/>
          <w:color w:val="000000"/>
        </w:rPr>
        <w:t xml:space="preserve"> </w:t>
      </w:r>
      <w:proofErr w:type="spellStart"/>
      <w:r w:rsidRPr="006629E8">
        <w:rPr>
          <w:rFonts w:ascii="Times New Roman" w:hAnsi="Times New Roman" w:cs="Times New Roman"/>
          <w:b/>
          <w:bCs/>
          <w:color w:val="000000"/>
        </w:rPr>
        <w:t>AlbuminInSerumOrPlasma</w:t>
      </w:r>
      <w:proofErr w:type="spellEnd"/>
      <w:r w:rsidRPr="0057277B">
        <w:rPr>
          <w:rFonts w:ascii="Times New Roman" w:hAnsi="Times New Roman" w:cs="Times New Roman"/>
          <w:color w:val="000000"/>
        </w:rPr>
        <w:t xml:space="preserve"> --&gt;</w:t>
      </w:r>
    </w:p>
    <w:p w14:paraId="153FA9B4" w14:textId="77777777" w:rsidR="0011734C" w:rsidRPr="0057277B" w:rsidRDefault="0011734C" w:rsidP="0011734C">
      <w:pPr>
        <w:autoSpaceDE w:val="0"/>
        <w:autoSpaceDN w:val="0"/>
        <w:adjustRightInd w:val="0"/>
        <w:rPr>
          <w:rFonts w:ascii="Times New Roman" w:hAnsi="Times New Roman" w:cs="Times New Roman"/>
          <w:color w:val="000000"/>
        </w:rPr>
      </w:pPr>
      <w:r w:rsidRPr="006629E8">
        <w:rPr>
          <w:rFonts w:ascii="Times New Roman" w:hAnsi="Times New Roman" w:cs="Times New Roman"/>
          <w:b/>
          <w:bCs/>
          <w:color w:val="000000"/>
        </w:rPr>
        <w:t>LOINC</w:t>
      </w:r>
      <w:r w:rsidRPr="0057277B">
        <w:rPr>
          <w:rFonts w:ascii="Times New Roman" w:hAnsi="Times New Roman" w:cs="Times New Roman"/>
          <w:color w:val="000000"/>
        </w:rPr>
        <w:t xml:space="preserve"> </w:t>
      </w:r>
      <w:r w:rsidRPr="00580D8B">
        <w:rPr>
          <w:rFonts w:ascii="Times New Roman" w:hAnsi="Times New Roman" w:cs="Times New Roman"/>
          <w:i/>
          <w:iCs/>
          <w:color w:val="000000"/>
        </w:rPr>
        <w:t>includes</w:t>
      </w:r>
      <w:r w:rsidRPr="0057277B">
        <w:rPr>
          <w:rFonts w:ascii="Times New Roman" w:hAnsi="Times New Roman" w:cs="Times New Roman"/>
          <w:color w:val="000000"/>
        </w:rPr>
        <w:t xml:space="preserve"> </w:t>
      </w:r>
      <w:proofErr w:type="spellStart"/>
      <w:r w:rsidRPr="006629E8">
        <w:rPr>
          <w:rFonts w:ascii="Times New Roman" w:hAnsi="Times New Roman" w:cs="Times New Roman"/>
          <w:b/>
          <w:bCs/>
          <w:color w:val="000000"/>
        </w:rPr>
        <w:t>AlbuminInSerumOrPlasma</w:t>
      </w:r>
      <w:proofErr w:type="spellEnd"/>
      <w:r w:rsidRPr="0057277B">
        <w:rPr>
          <w:rFonts w:ascii="Times New Roman" w:hAnsi="Times New Roman" w:cs="Times New Roman"/>
          <w:color w:val="000000"/>
        </w:rPr>
        <w:t xml:space="preserve"> --&gt;</w:t>
      </w:r>
    </w:p>
    <w:p w14:paraId="465E1786" w14:textId="6B80B560" w:rsidR="0011734C" w:rsidRDefault="0011734C" w:rsidP="0011734C">
      <w:pPr>
        <w:autoSpaceDE w:val="0"/>
        <w:autoSpaceDN w:val="0"/>
        <w:adjustRightInd w:val="0"/>
        <w:rPr>
          <w:rFonts w:ascii="Times New Roman" w:hAnsi="Times New Roman" w:cs="Times New Roman"/>
          <w:color w:val="000000"/>
        </w:rPr>
      </w:pPr>
      <w:proofErr w:type="spellStart"/>
      <w:r w:rsidRPr="006629E8">
        <w:rPr>
          <w:rFonts w:ascii="Times New Roman" w:hAnsi="Times New Roman" w:cs="Times New Roman"/>
          <w:b/>
          <w:bCs/>
          <w:color w:val="000000"/>
        </w:rPr>
        <w:t>AlbuminInSerumOrPlasma</w:t>
      </w:r>
      <w:proofErr w:type="spellEnd"/>
      <w:r w:rsidRPr="0057277B">
        <w:rPr>
          <w:rFonts w:ascii="Times New Roman" w:hAnsi="Times New Roman" w:cs="Times New Roman"/>
          <w:color w:val="000000"/>
        </w:rPr>
        <w:t xml:space="preserve"> </w:t>
      </w:r>
      <w:proofErr w:type="spellStart"/>
      <w:r w:rsidRPr="00580D8B">
        <w:rPr>
          <w:rFonts w:ascii="Times New Roman" w:hAnsi="Times New Roman" w:cs="Times New Roman"/>
          <w:i/>
          <w:iCs/>
          <w:color w:val="000000"/>
        </w:rPr>
        <w:t>isCodedAs</w:t>
      </w:r>
      <w:proofErr w:type="spellEnd"/>
      <w:r w:rsidRPr="0057277B">
        <w:rPr>
          <w:rFonts w:ascii="Times New Roman" w:hAnsi="Times New Roman" w:cs="Times New Roman"/>
          <w:color w:val="000000"/>
        </w:rPr>
        <w:t xml:space="preserve"> </w:t>
      </w:r>
      <w:r w:rsidRPr="006629E8">
        <w:rPr>
          <w:rFonts w:ascii="Times New Roman" w:hAnsi="Times New Roman" w:cs="Times New Roman"/>
          <w:b/>
          <w:bCs/>
          <w:color w:val="000000"/>
        </w:rPr>
        <w:t>1751-7</w:t>
      </w:r>
      <w:r w:rsidRPr="0057277B">
        <w:rPr>
          <w:rFonts w:ascii="Times New Roman" w:hAnsi="Times New Roman" w:cs="Times New Roman"/>
          <w:color w:val="000000"/>
        </w:rPr>
        <w:t xml:space="preserve"> --&gt;</w:t>
      </w:r>
    </w:p>
    <w:p w14:paraId="43BB0FD9" w14:textId="77777777" w:rsidR="0011734C" w:rsidRDefault="0011734C" w:rsidP="0011734C">
      <w:pPr>
        <w:autoSpaceDE w:val="0"/>
        <w:autoSpaceDN w:val="0"/>
        <w:adjustRightInd w:val="0"/>
        <w:rPr>
          <w:rFonts w:ascii="Times New Roman" w:hAnsi="Times New Roman" w:cs="Times New Roman"/>
          <w:color w:val="000000"/>
        </w:rPr>
      </w:pPr>
    </w:p>
    <w:p w14:paraId="631784DB" w14:textId="77777777" w:rsidR="0011734C" w:rsidRPr="0057277B" w:rsidRDefault="0011734C" w:rsidP="0011734C">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Based on the disambiguation results, a query will then be generated and executed against the</w:t>
      </w:r>
    </w:p>
    <w:p w14:paraId="6818D451" w14:textId="7D0B1C8C" w:rsidR="0011734C" w:rsidRPr="00647173" w:rsidRDefault="0011734C" w:rsidP="004F7815">
      <w:pPr>
        <w:autoSpaceDE w:val="0"/>
        <w:autoSpaceDN w:val="0"/>
        <w:adjustRightInd w:val="0"/>
        <w:spacing w:after="120"/>
        <w:rPr>
          <w:rFonts w:ascii="Times New Roman" w:hAnsi="Times New Roman" w:cs="Times New Roman"/>
          <w:color w:val="000000"/>
        </w:rPr>
      </w:pPr>
      <w:r w:rsidRPr="0057277B">
        <w:rPr>
          <w:rFonts w:ascii="Times New Roman" w:hAnsi="Times New Roman" w:cs="Times New Roman"/>
          <w:color w:val="000000"/>
        </w:rPr>
        <w:t>clinical database with results returned to the user.</w:t>
      </w:r>
    </w:p>
    <w:p w14:paraId="08B8559B" w14:textId="47C85CC0" w:rsidR="007C2177" w:rsidRDefault="007C2177" w:rsidP="00E41226">
      <w:pPr>
        <w:autoSpaceDE w:val="0"/>
        <w:autoSpaceDN w:val="0"/>
        <w:adjustRightInd w:val="0"/>
        <w:spacing w:after="120"/>
        <w:rPr>
          <w:rFonts w:ascii="Times New Roman" w:hAnsi="Times New Roman" w:cs="Times New Roman"/>
          <w:b/>
          <w:bCs/>
          <w:color w:val="000000"/>
        </w:rPr>
      </w:pPr>
      <w:r>
        <w:rPr>
          <w:rFonts w:ascii="Times New Roman" w:hAnsi="Times New Roman" w:cs="Times New Roman"/>
          <w:b/>
          <w:bCs/>
          <w:color w:val="000000"/>
        </w:rPr>
        <w:t>C.2.3.3. Evaluation</w:t>
      </w:r>
    </w:p>
    <w:p w14:paraId="2B310E85" w14:textId="77777777" w:rsidR="006725A5" w:rsidRPr="0057277B" w:rsidRDefault="006725A5" w:rsidP="006725A5">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To evaluate the semantic web disambiguation approach, we will randomly select 50 cohort</w:t>
      </w:r>
    </w:p>
    <w:p w14:paraId="1406CF19" w14:textId="77777777" w:rsidR="006725A5" w:rsidRPr="0057277B" w:rsidRDefault="006725A5" w:rsidP="006725A5">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criteria definition texts which include at least one ambiguous phrase disambiguated using this</w:t>
      </w:r>
    </w:p>
    <w:p w14:paraId="6443B032" w14:textId="77777777" w:rsidR="006725A5" w:rsidRPr="0057277B" w:rsidRDefault="006725A5" w:rsidP="006725A5">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method. After processing using the semantic web parser, two biomedical informatics students</w:t>
      </w:r>
    </w:p>
    <w:p w14:paraId="22B8BF6D" w14:textId="5B024DE6" w:rsidR="007C2177" w:rsidRDefault="006725A5" w:rsidP="004F7815">
      <w:pPr>
        <w:autoSpaceDE w:val="0"/>
        <w:autoSpaceDN w:val="0"/>
        <w:adjustRightInd w:val="0"/>
        <w:spacing w:after="120"/>
        <w:rPr>
          <w:rFonts w:ascii="Times New Roman" w:hAnsi="Times New Roman" w:cs="Times New Roman"/>
          <w:color w:val="000000"/>
        </w:rPr>
      </w:pPr>
      <w:r w:rsidRPr="0057277B">
        <w:rPr>
          <w:rFonts w:ascii="Times New Roman" w:hAnsi="Times New Roman" w:cs="Times New Roman"/>
          <w:color w:val="000000"/>
        </w:rPr>
        <w:t xml:space="preserve">and two </w:t>
      </w:r>
      <w:r>
        <w:rPr>
          <w:rFonts w:ascii="Times New Roman" w:hAnsi="Times New Roman" w:cs="Times New Roman"/>
          <w:color w:val="000000"/>
        </w:rPr>
        <w:t>medical students</w:t>
      </w:r>
      <w:r w:rsidRPr="0057277B">
        <w:rPr>
          <w:rFonts w:ascii="Times New Roman" w:hAnsi="Times New Roman" w:cs="Times New Roman"/>
          <w:color w:val="000000"/>
        </w:rPr>
        <w:t xml:space="preserve"> will each annotate the same 50 cohort criteria texts. For each ambiguous</w:t>
      </w:r>
      <w:r>
        <w:rPr>
          <w:rFonts w:ascii="Times New Roman" w:hAnsi="Times New Roman" w:cs="Times New Roman"/>
          <w:color w:val="000000"/>
        </w:rPr>
        <w:t xml:space="preserve"> </w:t>
      </w:r>
      <w:r w:rsidRPr="0057277B">
        <w:rPr>
          <w:rFonts w:ascii="Times New Roman" w:hAnsi="Times New Roman" w:cs="Times New Roman"/>
          <w:color w:val="000000"/>
        </w:rPr>
        <w:t>phrase, each annotator will be instructed to a provide zero (if not mappable) or more associated</w:t>
      </w:r>
      <w:r>
        <w:rPr>
          <w:rFonts w:ascii="Times New Roman" w:hAnsi="Times New Roman" w:cs="Times New Roman"/>
          <w:color w:val="000000"/>
        </w:rPr>
        <w:t xml:space="preserve"> </w:t>
      </w:r>
      <w:r w:rsidRPr="0057277B">
        <w:rPr>
          <w:rFonts w:ascii="Times New Roman" w:hAnsi="Times New Roman" w:cs="Times New Roman"/>
          <w:color w:val="000000"/>
        </w:rPr>
        <w:t>clinical codes (e.g., ICD-10, LOINC, SNOMED) using the United Medical Language System’s</w:t>
      </w:r>
      <w:r>
        <w:rPr>
          <w:rFonts w:ascii="Times New Roman" w:hAnsi="Times New Roman" w:cs="Times New Roman"/>
          <w:color w:val="000000"/>
        </w:rPr>
        <w:t xml:space="preserve"> </w:t>
      </w:r>
      <w:r w:rsidRPr="0057277B">
        <w:rPr>
          <w:rFonts w:ascii="Times New Roman" w:hAnsi="Times New Roman" w:cs="Times New Roman"/>
          <w:color w:val="000000"/>
        </w:rPr>
        <w:t>(UMLS) Metathesaurus Browser</w:t>
      </w:r>
      <w:r>
        <w:rPr>
          <w:rStyle w:val="FootnoteReference"/>
          <w:rFonts w:ascii="Times New Roman" w:hAnsi="Times New Roman" w:cs="Times New Roman"/>
          <w:color w:val="000000"/>
        </w:rPr>
        <w:footnoteReference w:id="3"/>
      </w:r>
      <w:r w:rsidRPr="0057277B">
        <w:rPr>
          <w:rFonts w:ascii="Times New Roman" w:hAnsi="Times New Roman" w:cs="Times New Roman"/>
          <w:color w:val="000000"/>
        </w:rPr>
        <w:t>.</w:t>
      </w:r>
    </w:p>
    <w:p w14:paraId="603054A3" w14:textId="77777777" w:rsidR="007E18A8" w:rsidRPr="0057277B" w:rsidRDefault="007E18A8" w:rsidP="007E18A8">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 xml:space="preserve">The outcome variable to be measured is </w:t>
      </w:r>
      <w:proofErr w:type="spellStart"/>
      <w:r w:rsidRPr="0057277B">
        <w:rPr>
          <w:rFonts w:ascii="Times New Roman" w:hAnsi="Times New Roman" w:cs="Times New Roman"/>
          <w:color w:val="000000"/>
        </w:rPr>
        <w:t>intersubject</w:t>
      </w:r>
      <w:proofErr w:type="spellEnd"/>
      <w:r w:rsidRPr="0057277B">
        <w:rPr>
          <w:rFonts w:ascii="Times New Roman" w:hAnsi="Times New Roman" w:cs="Times New Roman"/>
          <w:color w:val="000000"/>
        </w:rPr>
        <w:t xml:space="preserve"> disagreement, defined as the average</w:t>
      </w:r>
    </w:p>
    <w:p w14:paraId="392BED5F" w14:textId="77777777" w:rsidR="007E18A8" w:rsidRPr="0057277B" w:rsidRDefault="007E18A8" w:rsidP="007E18A8">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number of ambiguous phrases per cohort definition on which two subjects disagree. The null</w:t>
      </w:r>
    </w:p>
    <w:p w14:paraId="653E2E86" w14:textId="77777777" w:rsidR="007E18A8" w:rsidRPr="0057277B" w:rsidRDefault="007E18A8" w:rsidP="007E18A8">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hypothesis is that each annotator (including the parser) will be no more distant to each other than</w:t>
      </w:r>
    </w:p>
    <w:p w14:paraId="027346BA" w14:textId="54E2A12D" w:rsidR="007E18A8" w:rsidRPr="004F7815" w:rsidRDefault="007E18A8" w:rsidP="007E18A8">
      <w:pPr>
        <w:autoSpaceDE w:val="0"/>
        <w:autoSpaceDN w:val="0"/>
        <w:adjustRightInd w:val="0"/>
        <w:spacing w:after="120"/>
        <w:rPr>
          <w:rFonts w:ascii="Times New Roman" w:hAnsi="Times New Roman" w:cs="Times New Roman"/>
          <w:color w:val="000000"/>
        </w:rPr>
      </w:pPr>
      <w:r w:rsidRPr="0057277B">
        <w:rPr>
          <w:rFonts w:ascii="Times New Roman" w:hAnsi="Times New Roman" w:cs="Times New Roman"/>
          <w:color w:val="000000"/>
        </w:rPr>
        <w:t xml:space="preserve">the physicians are to each other, based on the work of </w:t>
      </w:r>
      <w:proofErr w:type="spellStart"/>
      <w:r w:rsidRPr="0057277B">
        <w:rPr>
          <w:rFonts w:ascii="Times New Roman" w:hAnsi="Times New Roman" w:cs="Times New Roman"/>
          <w:color w:val="000000"/>
        </w:rPr>
        <w:t>Hripcsak</w:t>
      </w:r>
      <w:proofErr w:type="spellEnd"/>
      <w:r w:rsidRPr="0057277B">
        <w:rPr>
          <w:rFonts w:ascii="Times New Roman" w:hAnsi="Times New Roman" w:cs="Times New Roman"/>
          <w:color w:val="000000"/>
        </w:rPr>
        <w:t xml:space="preserve"> and colleagues </w:t>
      </w:r>
      <w:sdt>
        <w:sdtPr>
          <w:rPr>
            <w:rFonts w:ascii="Times New Roman" w:hAnsi="Times New Roman" w:cs="Times New Roman"/>
            <w:color w:val="000000"/>
          </w:rPr>
          <w:id w:val="920223310"/>
          <w:citation/>
        </w:sdtPr>
        <w:sdtEndPr/>
        <w:sdtContent>
          <w:r>
            <w:rPr>
              <w:rFonts w:ascii="Times New Roman" w:hAnsi="Times New Roman" w:cs="Times New Roman"/>
              <w:color w:val="000000"/>
            </w:rPr>
            <w:fldChar w:fldCharType="begin"/>
          </w:r>
          <w:r>
            <w:rPr>
              <w:rFonts w:ascii="Times New Roman" w:hAnsi="Times New Roman" w:cs="Times New Roman"/>
              <w:color w:val="000000"/>
            </w:rPr>
            <w:instrText xml:space="preserve"> CITATION Hri95 \l 1033 </w:instrText>
          </w:r>
          <w:r>
            <w:rPr>
              <w:rFonts w:ascii="Times New Roman" w:hAnsi="Times New Roman" w:cs="Times New Roman"/>
              <w:color w:val="000000"/>
            </w:rPr>
            <w:fldChar w:fldCharType="separate"/>
          </w:r>
          <w:r w:rsidRPr="00FA72D6">
            <w:rPr>
              <w:rFonts w:ascii="Times New Roman" w:hAnsi="Times New Roman" w:cs="Times New Roman"/>
              <w:noProof/>
              <w:color w:val="000000"/>
            </w:rPr>
            <w:t>(G. F. Hripcsak 1995)</w:t>
          </w:r>
          <w:r>
            <w:rPr>
              <w:rFonts w:ascii="Times New Roman" w:hAnsi="Times New Roman" w:cs="Times New Roman"/>
              <w:color w:val="000000"/>
            </w:rPr>
            <w:fldChar w:fldCharType="end"/>
          </w:r>
        </w:sdtContent>
      </w:sdt>
      <w:r>
        <w:rPr>
          <w:rFonts w:ascii="Times New Roman" w:hAnsi="Times New Roman" w:cs="Times New Roman"/>
          <w:color w:val="000000"/>
        </w:rPr>
        <w:t xml:space="preserve"> with a power of 0.8.</w:t>
      </w:r>
    </w:p>
    <w:p w14:paraId="24948135" w14:textId="0507EE52" w:rsidR="007C2177" w:rsidRDefault="007C2177" w:rsidP="00E41226">
      <w:pPr>
        <w:autoSpaceDE w:val="0"/>
        <w:autoSpaceDN w:val="0"/>
        <w:adjustRightInd w:val="0"/>
        <w:spacing w:after="120"/>
        <w:rPr>
          <w:rFonts w:ascii="Times New Roman" w:hAnsi="Times New Roman" w:cs="Times New Roman"/>
          <w:b/>
          <w:bCs/>
          <w:color w:val="000000"/>
        </w:rPr>
      </w:pPr>
      <w:r>
        <w:rPr>
          <w:rFonts w:ascii="Times New Roman" w:hAnsi="Times New Roman" w:cs="Times New Roman"/>
          <w:b/>
          <w:bCs/>
          <w:color w:val="000000"/>
        </w:rPr>
        <w:t>C.2.3.4. Expected Outcomes</w:t>
      </w:r>
    </w:p>
    <w:p w14:paraId="1C4E85C6" w14:textId="0A1B65A5" w:rsidR="003C16D7" w:rsidRDefault="003C16D7" w:rsidP="00E41226">
      <w:pPr>
        <w:autoSpaceDE w:val="0"/>
        <w:autoSpaceDN w:val="0"/>
        <w:adjustRightInd w:val="0"/>
        <w:spacing w:after="120"/>
        <w:rPr>
          <w:rFonts w:ascii="Times New Roman" w:hAnsi="Times New Roman" w:cs="Times New Roman"/>
          <w:b/>
          <w:bCs/>
          <w:color w:val="000000"/>
        </w:rPr>
      </w:pPr>
      <w:r>
        <w:rPr>
          <w:rFonts w:ascii="Times New Roman" w:hAnsi="Times New Roman" w:cs="Times New Roman"/>
          <w:color w:val="000000"/>
        </w:rPr>
        <w:t xml:space="preserve">We expect that the outcome of Aim 2 will be </w:t>
      </w:r>
      <w:r w:rsidR="00B10524">
        <w:rPr>
          <w:rFonts w:ascii="Times New Roman" w:hAnsi="Times New Roman" w:cs="Times New Roman"/>
          <w:color w:val="000000"/>
        </w:rPr>
        <w:t xml:space="preserve">two state-of-the-art parsers: (1) an RNN based criteria extraction parser able to determine biomedical concepts, phrases, temporal events, and relations from user cohort definition inquires, and (2) </w:t>
      </w:r>
      <w:r w:rsidR="006F39A3">
        <w:rPr>
          <w:rFonts w:ascii="Times New Roman" w:hAnsi="Times New Roman" w:cs="Times New Roman"/>
          <w:color w:val="000000"/>
        </w:rPr>
        <w:t xml:space="preserve">a disambiguation parser using MetaMap </w:t>
      </w:r>
      <w:r w:rsidR="006F39A3">
        <w:rPr>
          <w:rFonts w:ascii="Times New Roman" w:hAnsi="Times New Roman" w:cs="Times New Roman"/>
          <w:color w:val="000000"/>
        </w:rPr>
        <w:lastRenderedPageBreak/>
        <w:t>and Semantic Web technology to provide mappings to terminologies and supporting evidence from trusted health websites.</w:t>
      </w:r>
    </w:p>
    <w:p w14:paraId="34326C42" w14:textId="60E95BA5" w:rsidR="003C16D7" w:rsidRDefault="003C16D7" w:rsidP="00E41226">
      <w:pPr>
        <w:autoSpaceDE w:val="0"/>
        <w:autoSpaceDN w:val="0"/>
        <w:adjustRightInd w:val="0"/>
        <w:spacing w:after="120"/>
        <w:rPr>
          <w:rFonts w:ascii="Times New Roman" w:hAnsi="Times New Roman" w:cs="Times New Roman"/>
          <w:b/>
          <w:bCs/>
          <w:color w:val="000000"/>
        </w:rPr>
      </w:pPr>
      <w:r>
        <w:rPr>
          <w:rFonts w:ascii="Times New Roman" w:hAnsi="Times New Roman" w:cs="Times New Roman"/>
          <w:b/>
          <w:bCs/>
          <w:color w:val="000000"/>
        </w:rPr>
        <w:t>C.2.3.5. Potential Pitfalls and Alternatives</w:t>
      </w:r>
    </w:p>
    <w:p w14:paraId="209867F3" w14:textId="140361D3" w:rsidR="0026113B" w:rsidRPr="006B6075" w:rsidRDefault="009E3F48" w:rsidP="006B6075">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 xml:space="preserve">There are several potential pitfalls: (1) if the F1 scores from the criteria extraction parser fall below our minimum criteria of 0.7, this will likely be due to inconsistencies in annotations and we will remedy this by further training and review of annotators. (2) if the web-scraped sources </w:t>
      </w:r>
      <w:r w:rsidR="00A3585B">
        <w:rPr>
          <w:rFonts w:ascii="Times New Roman" w:hAnsi="Times New Roman" w:cs="Times New Roman"/>
          <w:color w:val="000000"/>
        </w:rPr>
        <w:t>prove insufficient or unmatchable to the UMLS sources for disambiguation, we will examine additional possible web sources or move to use only the UMLS as a source for disambiguation.</w:t>
      </w:r>
    </w:p>
    <w:p w14:paraId="71823BB5" w14:textId="5D1C6763" w:rsidR="00B11E88" w:rsidRPr="00D50050" w:rsidRDefault="00D50050" w:rsidP="00614D32">
      <w:pPr>
        <w:autoSpaceDE w:val="0"/>
        <w:autoSpaceDN w:val="0"/>
        <w:adjustRightInd w:val="0"/>
        <w:spacing w:after="120"/>
        <w:rPr>
          <w:rFonts w:ascii="Times New Roman" w:hAnsi="Times New Roman" w:cs="Times New Roman"/>
          <w:b/>
          <w:bCs/>
          <w:color w:val="000000"/>
        </w:rPr>
      </w:pPr>
      <w:r>
        <w:rPr>
          <w:rFonts w:ascii="Times New Roman" w:hAnsi="Times New Roman" w:cs="Times New Roman"/>
          <w:b/>
          <w:bCs/>
          <w:color w:val="000000"/>
        </w:rPr>
        <w:t>C.</w:t>
      </w:r>
      <w:r w:rsidR="00681F65">
        <w:rPr>
          <w:rFonts w:ascii="Times New Roman" w:hAnsi="Times New Roman" w:cs="Times New Roman"/>
          <w:b/>
          <w:bCs/>
          <w:color w:val="000000"/>
        </w:rPr>
        <w:t>3</w:t>
      </w:r>
      <w:r>
        <w:rPr>
          <w:rFonts w:ascii="Times New Roman" w:hAnsi="Times New Roman" w:cs="Times New Roman"/>
          <w:b/>
          <w:bCs/>
          <w:color w:val="000000"/>
        </w:rPr>
        <w:t xml:space="preserve">. </w:t>
      </w:r>
      <w:r w:rsidR="00B11E88" w:rsidRPr="00D50050">
        <w:rPr>
          <w:rFonts w:ascii="Times New Roman" w:hAnsi="Times New Roman" w:cs="Times New Roman"/>
          <w:b/>
          <w:bCs/>
          <w:color w:val="000000"/>
        </w:rPr>
        <w:t>Aim 3: Evaluate improvements in user satisfaction, productivity, and query accuracy using a</w:t>
      </w:r>
      <w:r>
        <w:rPr>
          <w:rFonts w:ascii="Times New Roman" w:hAnsi="Times New Roman" w:cs="Times New Roman"/>
          <w:b/>
          <w:bCs/>
          <w:color w:val="000000"/>
        </w:rPr>
        <w:t xml:space="preserve"> </w:t>
      </w:r>
      <w:r w:rsidR="00B11E88" w:rsidRPr="00D50050">
        <w:rPr>
          <w:rFonts w:ascii="Times New Roman" w:hAnsi="Times New Roman" w:cs="Times New Roman"/>
          <w:b/>
          <w:bCs/>
          <w:color w:val="000000"/>
        </w:rPr>
        <w:t>blinded experimental user trial.</w:t>
      </w:r>
    </w:p>
    <w:p w14:paraId="4ECF56A7" w14:textId="55931058" w:rsidR="00B11E88" w:rsidRPr="0057277B" w:rsidRDefault="00B11E88" w:rsidP="00DE04AC">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The final Aim will be to design and implement a user interface and user-facing application which</w:t>
      </w:r>
      <w:r w:rsidR="00172B84">
        <w:rPr>
          <w:rFonts w:ascii="Times New Roman" w:hAnsi="Times New Roman" w:cs="Times New Roman"/>
          <w:color w:val="000000"/>
        </w:rPr>
        <w:t xml:space="preserve"> </w:t>
      </w:r>
      <w:r w:rsidRPr="0057277B">
        <w:rPr>
          <w:rFonts w:ascii="Times New Roman" w:hAnsi="Times New Roman" w:cs="Times New Roman"/>
          <w:color w:val="000000"/>
        </w:rPr>
        <w:t>can extract information using annotations from Aim 1 and disambiguate biomedical concepts</w:t>
      </w:r>
      <w:r w:rsidR="00172B84">
        <w:rPr>
          <w:rFonts w:ascii="Times New Roman" w:hAnsi="Times New Roman" w:cs="Times New Roman"/>
          <w:color w:val="000000"/>
        </w:rPr>
        <w:t xml:space="preserve"> </w:t>
      </w:r>
      <w:r w:rsidRPr="0057277B">
        <w:rPr>
          <w:rFonts w:ascii="Times New Roman" w:hAnsi="Times New Roman" w:cs="Times New Roman"/>
          <w:color w:val="000000"/>
        </w:rPr>
        <w:t>using the parsing methods from Aim 2. The intervention will be the use of the natural language</w:t>
      </w:r>
      <w:r w:rsidR="00172B84">
        <w:rPr>
          <w:rFonts w:ascii="Times New Roman" w:hAnsi="Times New Roman" w:cs="Times New Roman"/>
          <w:color w:val="000000"/>
        </w:rPr>
        <w:t>-</w:t>
      </w:r>
      <w:r w:rsidRPr="0057277B">
        <w:rPr>
          <w:rFonts w:ascii="Times New Roman" w:hAnsi="Times New Roman" w:cs="Times New Roman"/>
          <w:color w:val="000000"/>
        </w:rPr>
        <w:t>based</w:t>
      </w:r>
      <w:r w:rsidR="00172B84">
        <w:rPr>
          <w:rFonts w:ascii="Times New Roman" w:hAnsi="Times New Roman" w:cs="Times New Roman"/>
          <w:color w:val="000000"/>
        </w:rPr>
        <w:t xml:space="preserve"> </w:t>
      </w:r>
      <w:r w:rsidRPr="0057277B">
        <w:rPr>
          <w:rFonts w:ascii="Times New Roman" w:hAnsi="Times New Roman" w:cs="Times New Roman"/>
          <w:color w:val="000000"/>
        </w:rPr>
        <w:t>user interface and application, with user satisfaction, productivity, and query accuracy as</w:t>
      </w:r>
    </w:p>
    <w:p w14:paraId="033C2CF9" w14:textId="78C710B5" w:rsidR="00B11E88" w:rsidRDefault="00B11E88" w:rsidP="008E6366">
      <w:pPr>
        <w:autoSpaceDE w:val="0"/>
        <w:autoSpaceDN w:val="0"/>
        <w:adjustRightInd w:val="0"/>
        <w:spacing w:after="120"/>
        <w:rPr>
          <w:rFonts w:ascii="Times New Roman" w:hAnsi="Times New Roman" w:cs="Times New Roman"/>
          <w:color w:val="000000"/>
        </w:rPr>
      </w:pPr>
      <w:r w:rsidRPr="0057277B">
        <w:rPr>
          <w:rFonts w:ascii="Times New Roman" w:hAnsi="Times New Roman" w:cs="Times New Roman"/>
          <w:color w:val="000000"/>
        </w:rPr>
        <w:t>dependent variables to be measured.</w:t>
      </w:r>
    </w:p>
    <w:p w14:paraId="07D8F581" w14:textId="76FA1EDA" w:rsidR="00403D14" w:rsidRDefault="008E6366" w:rsidP="00DE04AC">
      <w:pPr>
        <w:autoSpaceDE w:val="0"/>
        <w:autoSpaceDN w:val="0"/>
        <w:adjustRightInd w:val="0"/>
        <w:rPr>
          <w:rFonts w:ascii="Times New Roman" w:hAnsi="Times New Roman" w:cs="Times New Roman"/>
          <w:color w:val="000000"/>
        </w:rPr>
      </w:pPr>
      <w:r>
        <w:rPr>
          <w:rFonts w:ascii="Times New Roman" w:hAnsi="Times New Roman" w:cs="Times New Roman"/>
          <w:color w:val="000000"/>
        </w:rPr>
        <w:t>The user interface and client application will build upon our work to-date with Leaf, which has been developed using strong human-centered design techniques and successfully deployed at the University of Washington</w:t>
      </w:r>
      <w:r w:rsidR="00617491">
        <w:rPr>
          <w:rFonts w:ascii="Times New Roman" w:hAnsi="Times New Roman" w:cs="Times New Roman"/>
          <w:color w:val="000000"/>
        </w:rPr>
        <w:t xml:space="preserve"> </w:t>
      </w:r>
      <w:sdt>
        <w:sdtPr>
          <w:rPr>
            <w:rFonts w:ascii="Times New Roman" w:hAnsi="Times New Roman" w:cs="Times New Roman"/>
            <w:color w:val="000000"/>
          </w:rPr>
          <w:id w:val="-1474368492"/>
          <w:citation/>
        </w:sdtPr>
        <w:sdtEndPr/>
        <w:sdtContent>
          <w:r w:rsidR="00617491">
            <w:rPr>
              <w:rFonts w:ascii="Times New Roman" w:hAnsi="Times New Roman" w:cs="Times New Roman"/>
              <w:color w:val="000000"/>
            </w:rPr>
            <w:fldChar w:fldCharType="begin"/>
          </w:r>
          <w:r w:rsidR="00617491">
            <w:rPr>
              <w:rFonts w:ascii="Times New Roman" w:hAnsi="Times New Roman" w:cs="Times New Roman"/>
              <w:color w:val="000000"/>
            </w:rPr>
            <w:instrText xml:space="preserve"> CITATION Dob20 \l 1033 </w:instrText>
          </w:r>
          <w:r w:rsidR="00617491">
            <w:rPr>
              <w:rFonts w:ascii="Times New Roman" w:hAnsi="Times New Roman" w:cs="Times New Roman"/>
              <w:color w:val="000000"/>
            </w:rPr>
            <w:fldChar w:fldCharType="separate"/>
          </w:r>
          <w:r w:rsidR="00617491" w:rsidRPr="00617491">
            <w:rPr>
              <w:rFonts w:ascii="Times New Roman" w:hAnsi="Times New Roman" w:cs="Times New Roman"/>
              <w:noProof/>
              <w:color w:val="000000"/>
            </w:rPr>
            <w:t>(Dobbins, et al. 2020)</w:t>
          </w:r>
          <w:r w:rsidR="00617491">
            <w:rPr>
              <w:rFonts w:ascii="Times New Roman" w:hAnsi="Times New Roman" w:cs="Times New Roman"/>
              <w:color w:val="000000"/>
            </w:rPr>
            <w:fldChar w:fldCharType="end"/>
          </w:r>
        </w:sdtContent>
      </w:sdt>
      <w:r>
        <w:rPr>
          <w:rFonts w:ascii="Times New Roman" w:hAnsi="Times New Roman" w:cs="Times New Roman"/>
          <w:color w:val="000000"/>
        </w:rPr>
        <w:t>.</w:t>
      </w:r>
    </w:p>
    <w:p w14:paraId="48421066" w14:textId="77777777" w:rsidR="008E6366" w:rsidRDefault="008E6366" w:rsidP="00DE04AC">
      <w:pPr>
        <w:autoSpaceDE w:val="0"/>
        <w:autoSpaceDN w:val="0"/>
        <w:adjustRightInd w:val="0"/>
        <w:rPr>
          <w:rFonts w:ascii="Times New Roman" w:hAnsi="Times New Roman" w:cs="Times New Roman"/>
          <w:color w:val="000000"/>
        </w:rPr>
      </w:pPr>
    </w:p>
    <w:p w14:paraId="1E25EC48" w14:textId="77777777" w:rsidR="00403D14" w:rsidRPr="0026113B" w:rsidRDefault="00403D14" w:rsidP="00403D14">
      <w:pPr>
        <w:autoSpaceDE w:val="0"/>
        <w:autoSpaceDN w:val="0"/>
        <w:adjustRightInd w:val="0"/>
        <w:spacing w:after="120"/>
        <w:rPr>
          <w:rFonts w:ascii="Times New Roman" w:hAnsi="Times New Roman" w:cs="Times New Roman"/>
          <w:b/>
          <w:bCs/>
          <w:color w:val="000000"/>
        </w:rPr>
      </w:pPr>
      <w:r w:rsidRPr="0026113B">
        <w:rPr>
          <w:rFonts w:ascii="Times New Roman" w:hAnsi="Times New Roman" w:cs="Times New Roman"/>
          <w:b/>
          <w:bCs/>
          <w:color w:val="000000"/>
        </w:rPr>
        <w:t>C.</w:t>
      </w:r>
      <w:r>
        <w:rPr>
          <w:rFonts w:ascii="Times New Roman" w:hAnsi="Times New Roman" w:cs="Times New Roman"/>
          <w:b/>
          <w:bCs/>
          <w:color w:val="000000"/>
        </w:rPr>
        <w:t>3</w:t>
      </w:r>
      <w:r w:rsidRPr="0026113B">
        <w:rPr>
          <w:rFonts w:ascii="Times New Roman" w:hAnsi="Times New Roman" w:cs="Times New Roman"/>
          <w:b/>
          <w:bCs/>
          <w:color w:val="000000"/>
        </w:rPr>
        <w:t>.3.1</w:t>
      </w:r>
      <w:r>
        <w:rPr>
          <w:rFonts w:ascii="Times New Roman" w:hAnsi="Times New Roman" w:cs="Times New Roman"/>
          <w:b/>
          <w:bCs/>
          <w:color w:val="000000"/>
        </w:rPr>
        <w:t>.</w:t>
      </w:r>
      <w:r w:rsidRPr="0026113B">
        <w:rPr>
          <w:rFonts w:ascii="Times New Roman" w:hAnsi="Times New Roman" w:cs="Times New Roman"/>
          <w:b/>
          <w:bCs/>
          <w:color w:val="000000"/>
        </w:rPr>
        <w:t xml:space="preserve"> Preliminary Work</w:t>
      </w:r>
    </w:p>
    <w:p w14:paraId="282BD82D" w14:textId="2D4FD36B" w:rsidR="00896D8C" w:rsidRDefault="00896D8C" w:rsidP="00403D14">
      <w:pPr>
        <w:autoSpaceDE w:val="0"/>
        <w:autoSpaceDN w:val="0"/>
        <w:adjustRightInd w:val="0"/>
        <w:rPr>
          <w:rFonts w:ascii="Times New Roman" w:hAnsi="Times New Roman" w:cs="Times New Roman"/>
          <w:color w:val="000000"/>
        </w:rPr>
      </w:pPr>
      <w:r w:rsidRPr="00A34FEA">
        <w:rPr>
          <w:rFonts w:ascii="Times New Roman" w:hAnsi="Times New Roman" w:cs="Times New Roman"/>
          <w:noProof/>
          <w:color w:val="000000"/>
        </w:rPr>
        <w:drawing>
          <wp:anchor distT="0" distB="0" distL="114300" distR="114300" simplePos="0" relativeHeight="251666432" behindDoc="1" locked="0" layoutInCell="1" allowOverlap="1" wp14:anchorId="284AB21C" wp14:editId="6F9D8D5A">
            <wp:simplePos x="0" y="0"/>
            <wp:positionH relativeFrom="column">
              <wp:posOffset>-8928</wp:posOffset>
            </wp:positionH>
            <wp:positionV relativeFrom="paragraph">
              <wp:posOffset>823614</wp:posOffset>
            </wp:positionV>
            <wp:extent cx="5943600" cy="3056255"/>
            <wp:effectExtent l="63500" t="63500" r="63500" b="67945"/>
            <wp:wrapTight wrapText="bothSides">
              <wp:wrapPolygon edited="0">
                <wp:start x="0" y="-449"/>
                <wp:lineTo x="-231" y="-359"/>
                <wp:lineTo x="-231" y="21452"/>
                <wp:lineTo x="0" y="21990"/>
                <wp:lineTo x="21554" y="21990"/>
                <wp:lineTo x="21600" y="21901"/>
                <wp:lineTo x="21785" y="21272"/>
                <wp:lineTo x="21785" y="1077"/>
                <wp:lineTo x="21554" y="-269"/>
                <wp:lineTo x="21554" y="-449"/>
                <wp:lineTo x="0" y="-449"/>
              </wp:wrapPolygon>
            </wp:wrapTight>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56255"/>
                    </a:xfrm>
                    <a:prstGeom prst="rect">
                      <a:avLst/>
                    </a:prstGeom>
                    <a:effectLst>
                      <a:outerShdw blurRad="63500" algn="ctr" rotWithShape="0">
                        <a:prstClr val="black">
                          <a:alpha val="38000"/>
                        </a:prstClr>
                      </a:outerShdw>
                    </a:effectLst>
                  </pic:spPr>
                </pic:pic>
              </a:graphicData>
            </a:graphic>
            <wp14:sizeRelH relativeFrom="page">
              <wp14:pctWidth>0</wp14:pctWidth>
            </wp14:sizeRelH>
            <wp14:sizeRelV relativeFrom="page">
              <wp14:pctHeight>0</wp14:pctHeight>
            </wp14:sizeRelV>
          </wp:anchor>
        </w:drawing>
      </w:r>
      <w:r w:rsidR="00E66D10">
        <w:rPr>
          <w:rFonts w:ascii="Times New Roman" w:hAnsi="Times New Roman" w:cs="Times New Roman"/>
          <w:color w:val="000000"/>
        </w:rPr>
        <w:t>Our team has extensive experience developing rich, interactive user interfaces and web applications</w:t>
      </w:r>
      <w:r w:rsidR="0058157D">
        <w:rPr>
          <w:rFonts w:ascii="Times New Roman" w:hAnsi="Times New Roman" w:cs="Times New Roman"/>
          <w:color w:val="000000"/>
        </w:rPr>
        <w:t xml:space="preserve">, particularly Leaf. </w:t>
      </w:r>
      <w:r w:rsidR="008E674C">
        <w:rPr>
          <w:rFonts w:ascii="Times New Roman" w:hAnsi="Times New Roman" w:cs="Times New Roman"/>
          <w:color w:val="000000"/>
        </w:rPr>
        <w:t>Preliminary work using mock-ups of the proposed user interface and client application can be seen in Figure</w:t>
      </w:r>
      <w:r w:rsidR="007D77C7">
        <w:rPr>
          <w:rFonts w:ascii="Times New Roman" w:hAnsi="Times New Roman" w:cs="Times New Roman"/>
          <w:color w:val="000000"/>
        </w:rPr>
        <w:t xml:space="preserve"> 5. </w:t>
      </w:r>
      <w:r w:rsidR="009D43A8">
        <w:rPr>
          <w:rFonts w:ascii="Times New Roman" w:hAnsi="Times New Roman" w:cs="Times New Roman"/>
          <w:color w:val="000000"/>
        </w:rPr>
        <w:t xml:space="preserve">While not interactive, the mock-up in Figure 5 demonstrates a hypothetical but realistic free-text query </w:t>
      </w:r>
      <w:r w:rsidR="00347BFA">
        <w:rPr>
          <w:rFonts w:ascii="Times New Roman" w:hAnsi="Times New Roman" w:cs="Times New Roman"/>
          <w:color w:val="000000"/>
        </w:rPr>
        <w:t xml:space="preserve">posed by a user. </w:t>
      </w:r>
    </w:p>
    <w:p w14:paraId="2429A681" w14:textId="77777777" w:rsidR="00896D8C" w:rsidRDefault="00896D8C" w:rsidP="00896D8C">
      <w:pPr>
        <w:pStyle w:val="Caption"/>
        <w:rPr>
          <w:rFonts w:ascii="Times New Roman" w:hAnsi="Times New Roman" w:cs="Times New Roman"/>
          <w:color w:val="000000"/>
        </w:rPr>
      </w:pPr>
      <w:r>
        <w:t xml:space="preserve">Figure </w:t>
      </w:r>
      <w:r>
        <w:fldChar w:fldCharType="begin"/>
      </w:r>
      <w:r>
        <w:instrText xml:space="preserve"> SEQ Figure \* ARABIC </w:instrText>
      </w:r>
      <w:r>
        <w:fldChar w:fldCharType="separate"/>
      </w:r>
      <w:r>
        <w:rPr>
          <w:noProof/>
        </w:rPr>
        <w:t>5</w:t>
      </w:r>
      <w:r>
        <w:fldChar w:fldCharType="end"/>
      </w:r>
      <w:r>
        <w:t>: Mock-up user interface design for a hypothetical user question and answer.</w:t>
      </w:r>
    </w:p>
    <w:p w14:paraId="6648A56A" w14:textId="463C9909" w:rsidR="00896D8C" w:rsidRDefault="00896D8C" w:rsidP="00403D14">
      <w:pPr>
        <w:autoSpaceDE w:val="0"/>
        <w:autoSpaceDN w:val="0"/>
        <w:adjustRightInd w:val="0"/>
        <w:rPr>
          <w:rFonts w:ascii="Times New Roman" w:hAnsi="Times New Roman" w:cs="Times New Roman"/>
          <w:color w:val="000000"/>
        </w:rPr>
      </w:pPr>
    </w:p>
    <w:p w14:paraId="64DB1584" w14:textId="6F7AF109" w:rsidR="00347BFA" w:rsidRDefault="00347BFA" w:rsidP="00403D14">
      <w:pPr>
        <w:autoSpaceDE w:val="0"/>
        <w:autoSpaceDN w:val="0"/>
        <w:adjustRightInd w:val="0"/>
        <w:rPr>
          <w:rFonts w:ascii="Times New Roman" w:hAnsi="Times New Roman" w:cs="Times New Roman"/>
          <w:color w:val="000000"/>
        </w:rPr>
      </w:pPr>
      <w:r>
        <w:rPr>
          <w:rFonts w:ascii="Times New Roman" w:hAnsi="Times New Roman" w:cs="Times New Roman"/>
          <w:color w:val="000000"/>
        </w:rPr>
        <w:t>A number of features of our proposed work are displayed:</w:t>
      </w:r>
    </w:p>
    <w:p w14:paraId="2FE65A3A" w14:textId="5ED28C02" w:rsidR="00403D14" w:rsidRDefault="00347BFA" w:rsidP="00347BFA">
      <w:pPr>
        <w:pStyle w:val="ListParagraph"/>
        <w:numPr>
          <w:ilvl w:val="0"/>
          <w:numId w:val="5"/>
        </w:numPr>
        <w:autoSpaceDE w:val="0"/>
        <w:autoSpaceDN w:val="0"/>
        <w:adjustRightInd w:val="0"/>
        <w:rPr>
          <w:rFonts w:ascii="Times New Roman" w:hAnsi="Times New Roman" w:cs="Times New Roman"/>
          <w:color w:val="000000"/>
        </w:rPr>
      </w:pPr>
      <w:r w:rsidRPr="00347BFA">
        <w:rPr>
          <w:rFonts w:ascii="Times New Roman" w:hAnsi="Times New Roman" w:cs="Times New Roman"/>
          <w:color w:val="000000"/>
          <w:u w:val="single"/>
        </w:rPr>
        <w:t>Criteria which could not be mapped to elements available in the clinical database are displayed to the user</w:t>
      </w:r>
      <w:r>
        <w:rPr>
          <w:rFonts w:ascii="Times New Roman" w:hAnsi="Times New Roman" w:cs="Times New Roman"/>
          <w:color w:val="000000"/>
        </w:rPr>
        <w:t>. This can be seen in the text, “I couldn’t identify patients who ‘don’t regularly exercise’…”.</w:t>
      </w:r>
    </w:p>
    <w:p w14:paraId="77C849A0" w14:textId="79DFCD61" w:rsidR="00347BFA" w:rsidRDefault="00347BFA" w:rsidP="00347BFA">
      <w:pPr>
        <w:pStyle w:val="ListParagraph"/>
        <w:numPr>
          <w:ilvl w:val="0"/>
          <w:numId w:val="5"/>
        </w:numPr>
        <w:autoSpaceDE w:val="0"/>
        <w:autoSpaceDN w:val="0"/>
        <w:adjustRightInd w:val="0"/>
        <w:rPr>
          <w:rFonts w:ascii="Times New Roman" w:hAnsi="Times New Roman" w:cs="Times New Roman"/>
          <w:color w:val="000000"/>
        </w:rPr>
      </w:pPr>
      <w:r>
        <w:rPr>
          <w:rFonts w:ascii="Times New Roman" w:hAnsi="Times New Roman" w:cs="Times New Roman"/>
          <w:color w:val="000000"/>
          <w:u w:val="single"/>
        </w:rPr>
        <w:t xml:space="preserve">BMI, SSRI, Antidepressants, Age, and Harborview Adult Medicine Clinic are all </w:t>
      </w:r>
      <w:r w:rsidRPr="009D149C">
        <w:rPr>
          <w:rFonts w:ascii="Times New Roman" w:hAnsi="Times New Roman" w:cs="Times New Roman"/>
          <w:color w:val="000000"/>
          <w:u w:val="single"/>
        </w:rPr>
        <w:t>disambiguated</w:t>
      </w:r>
      <w:r w:rsidR="009D149C" w:rsidRPr="009D149C">
        <w:rPr>
          <w:rFonts w:ascii="Times New Roman" w:hAnsi="Times New Roman" w:cs="Times New Roman"/>
          <w:color w:val="000000"/>
          <w:u w:val="single"/>
        </w:rPr>
        <w:t xml:space="preserve"> and mapped to elements in the clinical database</w:t>
      </w:r>
      <w:r w:rsidR="009D149C">
        <w:rPr>
          <w:rFonts w:ascii="Times New Roman" w:hAnsi="Times New Roman" w:cs="Times New Roman"/>
          <w:color w:val="000000"/>
        </w:rPr>
        <w:t>. These are transparently displayed to the user.</w:t>
      </w:r>
    </w:p>
    <w:p w14:paraId="19D70584" w14:textId="6F3731A4" w:rsidR="003514E0" w:rsidRDefault="003514E0" w:rsidP="00347BFA">
      <w:pPr>
        <w:pStyle w:val="ListParagraph"/>
        <w:numPr>
          <w:ilvl w:val="0"/>
          <w:numId w:val="5"/>
        </w:numPr>
        <w:autoSpaceDE w:val="0"/>
        <w:autoSpaceDN w:val="0"/>
        <w:adjustRightInd w:val="0"/>
        <w:rPr>
          <w:rFonts w:ascii="Times New Roman" w:hAnsi="Times New Roman" w:cs="Times New Roman"/>
          <w:color w:val="000000"/>
        </w:rPr>
      </w:pPr>
      <w:r>
        <w:rPr>
          <w:rFonts w:ascii="Times New Roman" w:hAnsi="Times New Roman" w:cs="Times New Roman"/>
          <w:color w:val="000000"/>
          <w:u w:val="single"/>
        </w:rPr>
        <w:t>Evidence for “antidepressant” disambiguation results are transparently presented</w:t>
      </w:r>
      <w:r w:rsidRPr="003514E0">
        <w:rPr>
          <w:rFonts w:ascii="Times New Roman" w:hAnsi="Times New Roman" w:cs="Times New Roman"/>
          <w:color w:val="000000"/>
        </w:rPr>
        <w:t>.</w:t>
      </w:r>
      <w:r>
        <w:rPr>
          <w:rFonts w:ascii="Times New Roman" w:hAnsi="Times New Roman" w:cs="Times New Roman"/>
          <w:color w:val="000000"/>
        </w:rPr>
        <w:t xml:space="preserve"> A text snapshot and URL from the mayoclinic.org provide the user context and information with how the application understood their request, building user trust and allowing opportunity for correction if misunderstood.</w:t>
      </w:r>
    </w:p>
    <w:p w14:paraId="6430457F" w14:textId="4929106D" w:rsidR="008E674C" w:rsidRPr="003D0B36" w:rsidRDefault="00E42B06" w:rsidP="003D0B36">
      <w:pPr>
        <w:pStyle w:val="ListParagraph"/>
        <w:numPr>
          <w:ilvl w:val="0"/>
          <w:numId w:val="5"/>
        </w:numPr>
        <w:autoSpaceDE w:val="0"/>
        <w:autoSpaceDN w:val="0"/>
        <w:adjustRightInd w:val="0"/>
        <w:rPr>
          <w:rFonts w:ascii="Times New Roman" w:hAnsi="Times New Roman" w:cs="Times New Roman"/>
          <w:color w:val="000000"/>
        </w:rPr>
      </w:pPr>
      <w:r>
        <w:rPr>
          <w:rFonts w:ascii="Times New Roman" w:hAnsi="Times New Roman" w:cs="Times New Roman"/>
          <w:color w:val="000000"/>
          <w:u w:val="single"/>
        </w:rPr>
        <w:t xml:space="preserve">Each criteria of the final query </w:t>
      </w:r>
      <w:proofErr w:type="gramStart"/>
      <w:r>
        <w:rPr>
          <w:rFonts w:ascii="Times New Roman" w:hAnsi="Times New Roman" w:cs="Times New Roman"/>
          <w:color w:val="000000"/>
          <w:u w:val="single"/>
        </w:rPr>
        <w:t>is</w:t>
      </w:r>
      <w:proofErr w:type="gramEnd"/>
      <w:r>
        <w:rPr>
          <w:rFonts w:ascii="Times New Roman" w:hAnsi="Times New Roman" w:cs="Times New Roman"/>
          <w:color w:val="000000"/>
          <w:u w:val="single"/>
        </w:rPr>
        <w:t xml:space="preserve"> ordinally displayed</w:t>
      </w:r>
      <w:r w:rsidR="00F0320D">
        <w:rPr>
          <w:rFonts w:ascii="Times New Roman" w:hAnsi="Times New Roman" w:cs="Times New Roman"/>
          <w:color w:val="000000"/>
          <w:u w:val="single"/>
        </w:rPr>
        <w:t>, highlighted,</w:t>
      </w:r>
      <w:r>
        <w:rPr>
          <w:rFonts w:ascii="Times New Roman" w:hAnsi="Times New Roman" w:cs="Times New Roman"/>
          <w:color w:val="000000"/>
          <w:u w:val="single"/>
        </w:rPr>
        <w:t xml:space="preserve"> and summarized.</w:t>
      </w:r>
      <w:r>
        <w:rPr>
          <w:rFonts w:ascii="Times New Roman" w:hAnsi="Times New Roman" w:cs="Times New Roman"/>
          <w:color w:val="000000"/>
        </w:rPr>
        <w:t xml:space="preserve"> </w:t>
      </w:r>
      <w:proofErr w:type="gramStart"/>
      <w:r w:rsidR="00F0320D">
        <w:rPr>
          <w:rFonts w:ascii="Times New Roman" w:hAnsi="Times New Roman" w:cs="Times New Roman"/>
          <w:color w:val="000000"/>
        </w:rPr>
        <w:t>This places</w:t>
      </w:r>
      <w:proofErr w:type="gramEnd"/>
      <w:r w:rsidR="00F0320D">
        <w:rPr>
          <w:rFonts w:ascii="Times New Roman" w:hAnsi="Times New Roman" w:cs="Times New Roman"/>
          <w:color w:val="000000"/>
        </w:rPr>
        <w:t xml:space="preserve"> the final query result in context and, similar the previous point above, provides the user opportunity to assess and correct if necessary.</w:t>
      </w:r>
    </w:p>
    <w:p w14:paraId="75A85581" w14:textId="77777777" w:rsidR="00403D14" w:rsidRDefault="00403D14" w:rsidP="00403D14">
      <w:pPr>
        <w:autoSpaceDE w:val="0"/>
        <w:autoSpaceDN w:val="0"/>
        <w:adjustRightInd w:val="0"/>
        <w:rPr>
          <w:rFonts w:ascii="Times New Roman" w:hAnsi="Times New Roman" w:cs="Times New Roman"/>
          <w:color w:val="000000"/>
        </w:rPr>
      </w:pPr>
    </w:p>
    <w:p w14:paraId="55E533F7" w14:textId="77777777" w:rsidR="00403D14" w:rsidRDefault="00403D14" w:rsidP="00403D14">
      <w:pPr>
        <w:autoSpaceDE w:val="0"/>
        <w:autoSpaceDN w:val="0"/>
        <w:adjustRightInd w:val="0"/>
        <w:spacing w:after="120"/>
        <w:rPr>
          <w:rFonts w:ascii="Times New Roman" w:hAnsi="Times New Roman" w:cs="Times New Roman"/>
          <w:b/>
          <w:bCs/>
          <w:color w:val="000000"/>
        </w:rPr>
      </w:pPr>
      <w:r w:rsidRPr="0026113B">
        <w:rPr>
          <w:rFonts w:ascii="Times New Roman" w:hAnsi="Times New Roman" w:cs="Times New Roman"/>
          <w:b/>
          <w:bCs/>
          <w:color w:val="000000"/>
        </w:rPr>
        <w:t>C.</w:t>
      </w:r>
      <w:r>
        <w:rPr>
          <w:rFonts w:ascii="Times New Roman" w:hAnsi="Times New Roman" w:cs="Times New Roman"/>
          <w:b/>
          <w:bCs/>
          <w:color w:val="000000"/>
        </w:rPr>
        <w:t>3</w:t>
      </w:r>
      <w:r w:rsidRPr="0026113B">
        <w:rPr>
          <w:rFonts w:ascii="Times New Roman" w:hAnsi="Times New Roman" w:cs="Times New Roman"/>
          <w:b/>
          <w:bCs/>
          <w:color w:val="000000"/>
        </w:rPr>
        <w:t>.3</w:t>
      </w:r>
      <w:r>
        <w:rPr>
          <w:rFonts w:ascii="Times New Roman" w:hAnsi="Times New Roman" w:cs="Times New Roman"/>
          <w:b/>
          <w:bCs/>
          <w:color w:val="000000"/>
        </w:rPr>
        <w:t>.2.</w:t>
      </w:r>
      <w:r w:rsidRPr="0026113B">
        <w:rPr>
          <w:rFonts w:ascii="Times New Roman" w:hAnsi="Times New Roman" w:cs="Times New Roman"/>
          <w:b/>
          <w:bCs/>
          <w:color w:val="000000"/>
        </w:rPr>
        <w:t xml:space="preserve"> </w:t>
      </w:r>
      <w:r>
        <w:rPr>
          <w:rFonts w:ascii="Times New Roman" w:hAnsi="Times New Roman" w:cs="Times New Roman"/>
          <w:b/>
          <w:bCs/>
          <w:color w:val="000000"/>
        </w:rPr>
        <w:t>Proposed</w:t>
      </w:r>
      <w:r w:rsidRPr="0026113B">
        <w:rPr>
          <w:rFonts w:ascii="Times New Roman" w:hAnsi="Times New Roman" w:cs="Times New Roman"/>
          <w:b/>
          <w:bCs/>
          <w:color w:val="000000"/>
        </w:rPr>
        <w:t xml:space="preserve"> Work</w:t>
      </w:r>
    </w:p>
    <w:p w14:paraId="5E5D4CBD" w14:textId="77777777" w:rsidR="00100FFF" w:rsidRDefault="00754085" w:rsidP="00403D14">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 xml:space="preserve">In Aim 3 we propose developed of </w:t>
      </w:r>
      <w:r w:rsidR="00F33CBC">
        <w:rPr>
          <w:rFonts w:ascii="Times New Roman" w:hAnsi="Times New Roman" w:cs="Times New Roman"/>
          <w:color w:val="000000"/>
        </w:rPr>
        <w:t>an</w:t>
      </w:r>
      <w:r>
        <w:rPr>
          <w:rFonts w:ascii="Times New Roman" w:hAnsi="Times New Roman" w:cs="Times New Roman"/>
          <w:color w:val="000000"/>
        </w:rPr>
        <w:t xml:space="preserve"> end-user tool</w:t>
      </w:r>
      <w:r w:rsidR="00F33CBC">
        <w:rPr>
          <w:rFonts w:ascii="Times New Roman" w:hAnsi="Times New Roman" w:cs="Times New Roman"/>
          <w:color w:val="000000"/>
        </w:rPr>
        <w:t xml:space="preserve"> and API to tie the project aims together. </w:t>
      </w:r>
      <w:r w:rsidR="00A941F8">
        <w:rPr>
          <w:rFonts w:ascii="Times New Roman" w:hAnsi="Times New Roman" w:cs="Times New Roman"/>
          <w:color w:val="000000"/>
        </w:rPr>
        <w:t xml:space="preserve">The user application will be a web-based application written in TypeScript and React and communicate with the server API over an HTTP RESTful calling interface. </w:t>
      </w:r>
      <w:r w:rsidR="00471DF3">
        <w:rPr>
          <w:rFonts w:ascii="Times New Roman" w:hAnsi="Times New Roman" w:cs="Times New Roman"/>
          <w:color w:val="000000"/>
        </w:rPr>
        <w:t xml:space="preserve">The server API will act as an </w:t>
      </w:r>
      <w:proofErr w:type="gramStart"/>
      <w:r w:rsidR="00471DF3">
        <w:rPr>
          <w:rFonts w:ascii="Times New Roman" w:hAnsi="Times New Roman" w:cs="Times New Roman"/>
          <w:color w:val="000000"/>
        </w:rPr>
        <w:t>externally-exposed</w:t>
      </w:r>
      <w:proofErr w:type="gramEnd"/>
      <w:r w:rsidR="00471DF3">
        <w:rPr>
          <w:rFonts w:ascii="Times New Roman" w:hAnsi="Times New Roman" w:cs="Times New Roman"/>
          <w:color w:val="000000"/>
        </w:rPr>
        <w:t xml:space="preserve"> wrapper around the named entity recognition and disambiguation parsers described in Aim 2.</w:t>
      </w:r>
      <w:r w:rsidR="00100FFF">
        <w:rPr>
          <w:rFonts w:ascii="Times New Roman" w:hAnsi="Times New Roman" w:cs="Times New Roman"/>
          <w:color w:val="000000"/>
        </w:rPr>
        <w:t xml:space="preserve"> </w:t>
      </w:r>
    </w:p>
    <w:p w14:paraId="55077F8B" w14:textId="057CC718" w:rsidR="00403D14" w:rsidRDefault="00100FFF" w:rsidP="00403D14">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 xml:space="preserve">After login, users will be able to enter questions by either typing on their keyboard or using a microphone. If using a microphone, user vocal input will be detected and parsed using Mozilla </w:t>
      </w:r>
      <w:proofErr w:type="spellStart"/>
      <w:r>
        <w:rPr>
          <w:rFonts w:ascii="Times New Roman" w:hAnsi="Times New Roman" w:cs="Times New Roman"/>
          <w:color w:val="000000"/>
        </w:rPr>
        <w:t>DeepSpeech</w:t>
      </w:r>
      <w:proofErr w:type="spellEnd"/>
      <w:r>
        <w:rPr>
          <w:rFonts w:ascii="Times New Roman" w:hAnsi="Times New Roman" w:cs="Times New Roman"/>
          <w:color w:val="000000"/>
        </w:rPr>
        <w:t xml:space="preserve"> open-source software</w:t>
      </w:r>
      <w:r w:rsidR="000922C8">
        <w:rPr>
          <w:rStyle w:val="FootnoteReference"/>
          <w:rFonts w:ascii="Times New Roman" w:hAnsi="Times New Roman" w:cs="Times New Roman"/>
          <w:color w:val="000000"/>
        </w:rPr>
        <w:footnoteReference w:id="4"/>
      </w:r>
      <w:r w:rsidR="000922C8">
        <w:rPr>
          <w:rFonts w:ascii="Times New Roman" w:hAnsi="Times New Roman" w:cs="Times New Roman"/>
          <w:color w:val="000000"/>
        </w:rPr>
        <w:t xml:space="preserve">. </w:t>
      </w:r>
      <w:r w:rsidR="00ED657A">
        <w:rPr>
          <w:rFonts w:ascii="Times New Roman" w:hAnsi="Times New Roman" w:cs="Times New Roman"/>
          <w:color w:val="000000"/>
        </w:rPr>
        <w:t xml:space="preserve">When questions are detected, their text will be sent to the API for named entity recognition, disambiguation, SQL query compilation, and finally execution. </w:t>
      </w:r>
      <w:r w:rsidR="001D31B5">
        <w:rPr>
          <w:rFonts w:ascii="Times New Roman" w:hAnsi="Times New Roman" w:cs="Times New Roman"/>
          <w:color w:val="000000"/>
        </w:rPr>
        <w:t xml:space="preserve">Like the existing Leaf application, results for the executed query will be returned to the user </w:t>
      </w:r>
      <w:r w:rsidR="00794B09">
        <w:rPr>
          <w:rFonts w:ascii="Times New Roman" w:hAnsi="Times New Roman" w:cs="Times New Roman"/>
          <w:color w:val="000000"/>
        </w:rPr>
        <w:t xml:space="preserve">in the form of a count of </w:t>
      </w:r>
      <w:proofErr w:type="gramStart"/>
      <w:r w:rsidR="00794B09">
        <w:rPr>
          <w:rFonts w:ascii="Times New Roman" w:hAnsi="Times New Roman" w:cs="Times New Roman"/>
          <w:color w:val="000000"/>
        </w:rPr>
        <w:t>patients, and</w:t>
      </w:r>
      <w:proofErr w:type="gramEnd"/>
      <w:r w:rsidR="00794B09">
        <w:rPr>
          <w:rFonts w:ascii="Times New Roman" w:hAnsi="Times New Roman" w:cs="Times New Roman"/>
          <w:color w:val="000000"/>
        </w:rPr>
        <w:t xml:space="preserve"> will also include the query criteria summary displayed in Figure 5.</w:t>
      </w:r>
    </w:p>
    <w:p w14:paraId="1EEE8789" w14:textId="7DB8131F" w:rsidR="00CC6777" w:rsidRDefault="00CC6777" w:rsidP="00403D14">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After completion of the software, the work produced by this project will be disseminated as follows:</w:t>
      </w:r>
    </w:p>
    <w:p w14:paraId="19C29ADA" w14:textId="00E95CF1" w:rsidR="00CC6777" w:rsidRDefault="00CC6777" w:rsidP="00CC6777">
      <w:pPr>
        <w:pStyle w:val="ListParagraph"/>
        <w:numPr>
          <w:ilvl w:val="0"/>
          <w:numId w:val="6"/>
        </w:num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 xml:space="preserve">Modular components of the software, including the named entity recognition parser and disambiguation parser will be </w:t>
      </w:r>
      <w:r w:rsidRPr="00CC6777">
        <w:rPr>
          <w:rFonts w:ascii="Times New Roman" w:hAnsi="Times New Roman" w:cs="Times New Roman"/>
          <w:color w:val="000000"/>
          <w:u w:val="single"/>
        </w:rPr>
        <w:t>made available as open-source software</w:t>
      </w:r>
      <w:r>
        <w:rPr>
          <w:rFonts w:ascii="Times New Roman" w:hAnsi="Times New Roman" w:cs="Times New Roman"/>
          <w:color w:val="000000"/>
          <w:u w:val="single"/>
        </w:rPr>
        <w:t xml:space="preserve"> on GitHub</w:t>
      </w:r>
      <w:r>
        <w:rPr>
          <w:rFonts w:ascii="Times New Roman" w:hAnsi="Times New Roman" w:cs="Times New Roman"/>
          <w:color w:val="000000"/>
        </w:rPr>
        <w:t>.</w:t>
      </w:r>
    </w:p>
    <w:p w14:paraId="7F5C8AB5" w14:textId="3B54B142" w:rsidR="00CC6777" w:rsidRDefault="00CC6777" w:rsidP="00CC6777">
      <w:pPr>
        <w:pStyle w:val="ListParagraph"/>
        <w:numPr>
          <w:ilvl w:val="0"/>
          <w:numId w:val="6"/>
        </w:num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 xml:space="preserve">The complete end-user client application and API will also </w:t>
      </w:r>
      <w:r w:rsidRPr="00CC6777">
        <w:rPr>
          <w:rFonts w:ascii="Times New Roman" w:hAnsi="Times New Roman" w:cs="Times New Roman"/>
          <w:color w:val="000000"/>
          <w:u w:val="single"/>
        </w:rPr>
        <w:t>be made available as open-source software on GitHub</w:t>
      </w:r>
      <w:r>
        <w:rPr>
          <w:rFonts w:ascii="Times New Roman" w:hAnsi="Times New Roman" w:cs="Times New Roman"/>
          <w:color w:val="000000"/>
        </w:rPr>
        <w:t>.</w:t>
      </w:r>
    </w:p>
    <w:p w14:paraId="3B20F53D" w14:textId="7223C5DC" w:rsidR="00793A78" w:rsidRDefault="00793A78" w:rsidP="00CC6777">
      <w:pPr>
        <w:pStyle w:val="ListParagraph"/>
        <w:numPr>
          <w:ilvl w:val="0"/>
          <w:numId w:val="6"/>
        </w:num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Submission of journal papers for peer review and/or conference presentations on:</w:t>
      </w:r>
    </w:p>
    <w:p w14:paraId="6B42A6AC" w14:textId="6A08B1CB" w:rsidR="00793A78" w:rsidRDefault="00793A78" w:rsidP="00793A78">
      <w:pPr>
        <w:pStyle w:val="ListParagraph"/>
        <w:numPr>
          <w:ilvl w:val="1"/>
          <w:numId w:val="6"/>
        </w:num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Lessons learned related to the named entity recognition and disambiguation parsers.</w:t>
      </w:r>
    </w:p>
    <w:p w14:paraId="6A99B161" w14:textId="1CF368D6" w:rsidR="00793A78" w:rsidRDefault="00793A78" w:rsidP="00793A78">
      <w:pPr>
        <w:pStyle w:val="ListParagraph"/>
        <w:numPr>
          <w:ilvl w:val="1"/>
          <w:numId w:val="6"/>
        </w:num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Mixed-methods findings related to the chat-based user interface.</w:t>
      </w:r>
    </w:p>
    <w:p w14:paraId="4109AD23" w14:textId="7916E7E4" w:rsidR="00793A78" w:rsidRPr="00CC6777" w:rsidRDefault="00793A78" w:rsidP="00793A78">
      <w:pPr>
        <w:pStyle w:val="ListParagraph"/>
        <w:numPr>
          <w:ilvl w:val="1"/>
          <w:numId w:val="6"/>
        </w:num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Findings and refinements to the annotation guidelines.</w:t>
      </w:r>
    </w:p>
    <w:p w14:paraId="79DB73A8" w14:textId="2B68C0E8" w:rsidR="00403D14" w:rsidRPr="00F033C1" w:rsidRDefault="00403D14" w:rsidP="00F033C1">
      <w:pPr>
        <w:autoSpaceDE w:val="0"/>
        <w:autoSpaceDN w:val="0"/>
        <w:adjustRightInd w:val="0"/>
        <w:spacing w:after="120"/>
        <w:rPr>
          <w:rFonts w:ascii="Times New Roman" w:hAnsi="Times New Roman" w:cs="Times New Roman"/>
          <w:b/>
          <w:bCs/>
          <w:color w:val="000000"/>
        </w:rPr>
      </w:pPr>
      <w:r>
        <w:rPr>
          <w:rFonts w:ascii="Times New Roman" w:hAnsi="Times New Roman" w:cs="Times New Roman"/>
          <w:b/>
          <w:bCs/>
          <w:color w:val="000000"/>
        </w:rPr>
        <w:t>C.3.3.3. Evaluation</w:t>
      </w:r>
    </w:p>
    <w:p w14:paraId="1F9A41C6" w14:textId="65649BCD" w:rsidR="00403D14" w:rsidRPr="0057277B" w:rsidRDefault="00F033C1" w:rsidP="00403D14">
      <w:pPr>
        <w:autoSpaceDE w:val="0"/>
        <w:autoSpaceDN w:val="0"/>
        <w:adjustRightInd w:val="0"/>
        <w:rPr>
          <w:rFonts w:ascii="Times New Roman" w:hAnsi="Times New Roman" w:cs="Times New Roman"/>
          <w:color w:val="000000"/>
        </w:rPr>
      </w:pPr>
      <w:r>
        <w:rPr>
          <w:rFonts w:ascii="Times New Roman" w:hAnsi="Times New Roman" w:cs="Times New Roman"/>
          <w:color w:val="000000"/>
        </w:rPr>
        <w:lastRenderedPageBreak/>
        <w:t>E</w:t>
      </w:r>
      <w:r w:rsidR="00403D14" w:rsidRPr="0057277B">
        <w:rPr>
          <w:rFonts w:ascii="Times New Roman" w:hAnsi="Times New Roman" w:cs="Times New Roman"/>
          <w:color w:val="000000"/>
        </w:rPr>
        <w:t xml:space="preserve">valuation will be conducted using </w:t>
      </w:r>
      <w:r w:rsidR="00955F0C">
        <w:rPr>
          <w:rFonts w:ascii="Times New Roman" w:hAnsi="Times New Roman" w:cs="Times New Roman"/>
          <w:color w:val="000000"/>
        </w:rPr>
        <w:t>3</w:t>
      </w:r>
      <w:r w:rsidR="00403D14" w:rsidRPr="0057277B">
        <w:rPr>
          <w:rFonts w:ascii="Times New Roman" w:hAnsi="Times New Roman" w:cs="Times New Roman"/>
          <w:color w:val="000000"/>
        </w:rPr>
        <w:t xml:space="preserve">0 </w:t>
      </w:r>
      <w:r w:rsidR="00E7199D">
        <w:rPr>
          <w:rFonts w:ascii="Times New Roman" w:hAnsi="Times New Roman" w:cs="Times New Roman"/>
          <w:color w:val="000000"/>
        </w:rPr>
        <w:t>volunteers from the BIME department and University of Washington School of Medicine. Volunteers will be</w:t>
      </w:r>
      <w:r w:rsidR="00403D14" w:rsidRPr="0057277B">
        <w:rPr>
          <w:rFonts w:ascii="Times New Roman" w:hAnsi="Times New Roman" w:cs="Times New Roman"/>
          <w:color w:val="000000"/>
        </w:rPr>
        <w:t xml:space="preserve"> randomly divided into a</w:t>
      </w:r>
      <w:r w:rsidR="00E7199D">
        <w:rPr>
          <w:rFonts w:ascii="Times New Roman" w:hAnsi="Times New Roman" w:cs="Times New Roman"/>
          <w:color w:val="000000"/>
        </w:rPr>
        <w:t xml:space="preserve"> </w:t>
      </w:r>
      <w:r w:rsidR="00403D14" w:rsidRPr="0057277B">
        <w:rPr>
          <w:rFonts w:ascii="Times New Roman" w:hAnsi="Times New Roman" w:cs="Times New Roman"/>
          <w:color w:val="000000"/>
        </w:rPr>
        <w:t xml:space="preserve">control group (using the </w:t>
      </w:r>
      <w:r w:rsidR="00E80BF3">
        <w:rPr>
          <w:rFonts w:ascii="Times New Roman" w:hAnsi="Times New Roman" w:cs="Times New Roman"/>
          <w:color w:val="000000"/>
        </w:rPr>
        <w:t>existing</w:t>
      </w:r>
      <w:r w:rsidR="00403D14" w:rsidRPr="0057277B">
        <w:rPr>
          <w:rFonts w:ascii="Times New Roman" w:hAnsi="Times New Roman" w:cs="Times New Roman"/>
          <w:color w:val="000000"/>
        </w:rPr>
        <w:t xml:space="preserve"> drag-and-drop based Leaf application) of 1</w:t>
      </w:r>
      <w:r w:rsidR="00955F0C">
        <w:rPr>
          <w:rFonts w:ascii="Times New Roman" w:hAnsi="Times New Roman" w:cs="Times New Roman"/>
          <w:color w:val="000000"/>
        </w:rPr>
        <w:t>5</w:t>
      </w:r>
      <w:r w:rsidR="00403D14" w:rsidRPr="0057277B">
        <w:rPr>
          <w:rFonts w:ascii="Times New Roman" w:hAnsi="Times New Roman" w:cs="Times New Roman"/>
          <w:color w:val="000000"/>
        </w:rPr>
        <w:t xml:space="preserve"> participants and a</w:t>
      </w:r>
    </w:p>
    <w:p w14:paraId="7BD9FBF4" w14:textId="7A0B1FF6"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case group (using the new natural language-based application) of 1</w:t>
      </w:r>
      <w:r w:rsidR="00955F0C">
        <w:rPr>
          <w:rFonts w:ascii="Times New Roman" w:hAnsi="Times New Roman" w:cs="Times New Roman"/>
          <w:color w:val="000000"/>
        </w:rPr>
        <w:t>5</w:t>
      </w:r>
      <w:r w:rsidRPr="0057277B">
        <w:rPr>
          <w:rFonts w:ascii="Times New Roman" w:hAnsi="Times New Roman" w:cs="Times New Roman"/>
          <w:color w:val="000000"/>
        </w:rPr>
        <w:t xml:space="preserve"> participants. Each user will</w:t>
      </w:r>
    </w:p>
    <w:p w14:paraId="74A3B43A" w14:textId="77777777"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receive application training from an informatics student and be asked to use their respective</w:t>
      </w:r>
    </w:p>
    <w:p w14:paraId="47460730" w14:textId="77777777"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cohort discovery application to complete three pre-selected queries from CT.gov. Pre-selection</w:t>
      </w:r>
    </w:p>
    <w:p w14:paraId="648E887D" w14:textId="77777777"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of queries is necessary in order to control for possible differences in cohort criteria complexity or</w:t>
      </w:r>
    </w:p>
    <w:p w14:paraId="4F508359" w14:textId="77777777" w:rsidR="00403D14" w:rsidRDefault="00403D14" w:rsidP="00403D14">
      <w:pPr>
        <w:autoSpaceDE w:val="0"/>
        <w:autoSpaceDN w:val="0"/>
        <w:adjustRightInd w:val="0"/>
        <w:spacing w:after="120"/>
        <w:rPr>
          <w:rFonts w:ascii="Times New Roman" w:hAnsi="Times New Roman" w:cs="Times New Roman"/>
          <w:noProof/>
          <w:color w:val="000000"/>
        </w:rPr>
      </w:pPr>
      <w:r w:rsidRPr="0057277B">
        <w:rPr>
          <w:rFonts w:ascii="Times New Roman" w:hAnsi="Times New Roman" w:cs="Times New Roman"/>
          <w:color w:val="000000"/>
        </w:rPr>
        <w:t>unavailable data if participants were instead asked to create their own cohort criteria, thus</w:t>
      </w:r>
      <w:r>
        <w:rPr>
          <w:rFonts w:ascii="Times New Roman" w:hAnsi="Times New Roman" w:cs="Times New Roman"/>
          <w:color w:val="000000"/>
        </w:rPr>
        <w:t xml:space="preserve"> </w:t>
      </w:r>
      <w:r w:rsidRPr="0057277B">
        <w:rPr>
          <w:rFonts w:ascii="Times New Roman" w:hAnsi="Times New Roman" w:cs="Times New Roman"/>
          <w:color w:val="000000"/>
        </w:rPr>
        <w:t xml:space="preserve">confounding </w:t>
      </w:r>
      <w:r>
        <w:rPr>
          <w:rFonts w:ascii="Times New Roman" w:hAnsi="Times New Roman" w:cs="Times New Roman"/>
          <w:color w:val="000000"/>
        </w:rPr>
        <w:t xml:space="preserve">our </w:t>
      </w:r>
      <w:r w:rsidRPr="0057277B">
        <w:rPr>
          <w:rFonts w:ascii="Times New Roman" w:hAnsi="Times New Roman" w:cs="Times New Roman"/>
          <w:color w:val="000000"/>
        </w:rPr>
        <w:t>analysis.</w:t>
      </w:r>
      <w:r w:rsidRPr="006B6075">
        <w:rPr>
          <w:rFonts w:ascii="Times New Roman" w:hAnsi="Times New Roman" w:cs="Times New Roman"/>
          <w:noProof/>
          <w:color w:val="000000"/>
        </w:rPr>
        <w:t xml:space="preserve"> </w:t>
      </w:r>
    </w:p>
    <w:p w14:paraId="194D0036" w14:textId="17C08239" w:rsidR="00403D14" w:rsidRPr="0057277B" w:rsidRDefault="00403D14" w:rsidP="00403D14">
      <w:pPr>
        <w:autoSpaceDE w:val="0"/>
        <w:autoSpaceDN w:val="0"/>
        <w:adjustRightInd w:val="0"/>
        <w:rPr>
          <w:rFonts w:ascii="Times New Roman" w:hAnsi="Times New Roman" w:cs="Times New Roman"/>
          <w:noProof/>
          <w:color w:val="000000"/>
        </w:rPr>
      </w:pPr>
      <w:r w:rsidRPr="0057277B">
        <w:rPr>
          <w:rFonts w:ascii="Times New Roman" w:hAnsi="Times New Roman" w:cs="Times New Roman"/>
          <w:color w:val="000000"/>
        </w:rPr>
        <w:t>While creating the queries, users will be timed by an informatics student to determine they time</w:t>
      </w:r>
    </w:p>
    <w:p w14:paraId="3A0DD73B" w14:textId="77777777"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necessary to complete each query. After the queries are complete, participants will be asked to</w:t>
      </w:r>
    </w:p>
    <w:p w14:paraId="4006D471" w14:textId="77777777"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complete a 15-question usability survey designed to measure metrics suggested by Finstad</w:t>
      </w:r>
    </w:p>
    <w:p w14:paraId="6110BD01" w14:textId="77777777" w:rsidR="00403D14" w:rsidRPr="0057277B" w:rsidRDefault="00630170" w:rsidP="00403D14">
      <w:pPr>
        <w:autoSpaceDE w:val="0"/>
        <w:autoSpaceDN w:val="0"/>
        <w:adjustRightInd w:val="0"/>
        <w:rPr>
          <w:rFonts w:ascii="Times New Roman" w:hAnsi="Times New Roman" w:cs="Times New Roman"/>
          <w:color w:val="000000"/>
        </w:rPr>
      </w:pPr>
      <w:sdt>
        <w:sdtPr>
          <w:rPr>
            <w:rFonts w:ascii="Times New Roman" w:hAnsi="Times New Roman" w:cs="Times New Roman"/>
            <w:color w:val="000000"/>
          </w:rPr>
          <w:id w:val="-1188520471"/>
          <w:citation/>
        </w:sdtPr>
        <w:sdtEndPr/>
        <w:sdtContent>
          <w:r w:rsidR="00403D14">
            <w:rPr>
              <w:rFonts w:ascii="Times New Roman" w:hAnsi="Times New Roman" w:cs="Times New Roman"/>
              <w:color w:val="000000"/>
            </w:rPr>
            <w:fldChar w:fldCharType="begin"/>
          </w:r>
          <w:r w:rsidR="00403D14">
            <w:rPr>
              <w:rFonts w:ascii="Times New Roman" w:hAnsi="Times New Roman" w:cs="Times New Roman"/>
              <w:color w:val="000000"/>
            </w:rPr>
            <w:instrText xml:space="preserve"> CITATION Fin101 \l 1033 </w:instrText>
          </w:r>
          <w:r w:rsidR="00403D14">
            <w:rPr>
              <w:rFonts w:ascii="Times New Roman" w:hAnsi="Times New Roman" w:cs="Times New Roman"/>
              <w:color w:val="000000"/>
            </w:rPr>
            <w:fldChar w:fldCharType="separate"/>
          </w:r>
          <w:r w:rsidR="00403D14" w:rsidRPr="00FA72D6">
            <w:rPr>
              <w:rFonts w:ascii="Times New Roman" w:hAnsi="Times New Roman" w:cs="Times New Roman"/>
              <w:noProof/>
              <w:color w:val="000000"/>
            </w:rPr>
            <w:t>(Finstad 2010)</w:t>
          </w:r>
          <w:r w:rsidR="00403D14">
            <w:rPr>
              <w:rFonts w:ascii="Times New Roman" w:hAnsi="Times New Roman" w:cs="Times New Roman"/>
              <w:color w:val="000000"/>
            </w:rPr>
            <w:fldChar w:fldCharType="end"/>
          </w:r>
        </w:sdtContent>
      </w:sdt>
      <w:r w:rsidR="00403D14">
        <w:rPr>
          <w:rFonts w:ascii="Times New Roman" w:hAnsi="Times New Roman" w:cs="Times New Roman"/>
          <w:color w:val="000000"/>
        </w:rPr>
        <w:t xml:space="preserve"> </w:t>
      </w:r>
      <w:r w:rsidR="00403D14" w:rsidRPr="0057277B">
        <w:rPr>
          <w:rFonts w:ascii="Times New Roman" w:hAnsi="Times New Roman" w:cs="Times New Roman"/>
          <w:color w:val="000000"/>
        </w:rPr>
        <w:t>for Efficiency, Effectiveness, and Satisfaction on a seven-point Likert scale.</w:t>
      </w:r>
    </w:p>
    <w:p w14:paraId="5A2FB3EA" w14:textId="77777777"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The study members performing the analysis of results will be blinded as to whether participants</w:t>
      </w:r>
    </w:p>
    <w:p w14:paraId="73160F11" w14:textId="77777777"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received the control or intervention application. The evaluation will consist of 1) a Chi-square</w:t>
      </w:r>
    </w:p>
    <w:p w14:paraId="304CF111" w14:textId="77777777"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analysis of participant survey results; 2) collection of qualitative user quotes and thoughts and</w:t>
      </w:r>
    </w:p>
    <w:p w14:paraId="12C8F69D" w14:textId="77777777"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coded by the study to detect themes; and 3) a Mann-Whitney rank-sum test of timed elapsed for</w:t>
      </w:r>
    </w:p>
    <w:p w14:paraId="42A9ABEB" w14:textId="77777777"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users to create queries. The null hypotheses are that the intervention and control applications will</w:t>
      </w:r>
    </w:p>
    <w:p w14:paraId="023529C5" w14:textId="77777777" w:rsidR="00403D14" w:rsidRPr="0057277B" w:rsidRDefault="00403D14" w:rsidP="00403D14">
      <w:pPr>
        <w:autoSpaceDE w:val="0"/>
        <w:autoSpaceDN w:val="0"/>
        <w:adjustRightInd w:val="0"/>
        <w:rPr>
          <w:rFonts w:ascii="Times New Roman" w:hAnsi="Times New Roman" w:cs="Times New Roman"/>
          <w:color w:val="000000"/>
        </w:rPr>
      </w:pPr>
      <w:r w:rsidRPr="0057277B">
        <w:rPr>
          <w:rFonts w:ascii="Times New Roman" w:hAnsi="Times New Roman" w:cs="Times New Roman"/>
          <w:color w:val="000000"/>
        </w:rPr>
        <w:t>not show statistically significant differences in time taken to execute queries, nor show</w:t>
      </w:r>
    </w:p>
    <w:p w14:paraId="7D5DFA01" w14:textId="7376AF5D" w:rsidR="00403D14" w:rsidRPr="00E4781B" w:rsidRDefault="00403D14" w:rsidP="00E4781B">
      <w:pPr>
        <w:spacing w:after="120"/>
        <w:rPr>
          <w:rFonts w:ascii="Times New Roman" w:hAnsi="Times New Roman" w:cs="Times New Roman"/>
          <w:b/>
          <w:bCs/>
        </w:rPr>
      </w:pPr>
      <w:r w:rsidRPr="0057277B">
        <w:rPr>
          <w:rFonts w:ascii="Times New Roman" w:hAnsi="Times New Roman" w:cs="Times New Roman"/>
          <w:color w:val="000000"/>
        </w:rPr>
        <w:t>significant differences in user satisfaction or perceived application utility.</w:t>
      </w:r>
    </w:p>
    <w:p w14:paraId="258B0B73" w14:textId="49CA3E7C" w:rsidR="00403D14" w:rsidRPr="00403D14" w:rsidRDefault="00403D14" w:rsidP="00E4781B">
      <w:pPr>
        <w:spacing w:after="120"/>
        <w:rPr>
          <w:rFonts w:ascii="Times New Roman" w:hAnsi="Times New Roman" w:cs="Times New Roman"/>
          <w:noProof/>
          <w:color w:val="000000"/>
        </w:rPr>
      </w:pPr>
      <w:r>
        <w:rPr>
          <w:rFonts w:ascii="Times New Roman" w:hAnsi="Times New Roman" w:cs="Times New Roman"/>
          <w:b/>
          <w:bCs/>
          <w:color w:val="000000"/>
        </w:rPr>
        <w:t>C.3.3.4. Expected Outcomes</w:t>
      </w:r>
    </w:p>
    <w:p w14:paraId="624304BB" w14:textId="1F190B54" w:rsidR="00403D14" w:rsidRPr="006347B4" w:rsidRDefault="00721D0E" w:rsidP="00E4781B">
      <w:pPr>
        <w:autoSpaceDE w:val="0"/>
        <w:autoSpaceDN w:val="0"/>
        <w:adjustRightInd w:val="0"/>
        <w:spacing w:after="120"/>
        <w:rPr>
          <w:rFonts w:ascii="Times New Roman" w:hAnsi="Times New Roman" w:cs="Times New Roman"/>
          <w:color w:val="000000"/>
        </w:rPr>
      </w:pPr>
      <w:r>
        <w:rPr>
          <w:rFonts w:ascii="Times New Roman" w:hAnsi="Times New Roman" w:cs="Times New Roman"/>
          <w:color w:val="000000"/>
        </w:rPr>
        <w:t>The expected outcome of Aim 3 is a</w:t>
      </w:r>
      <w:r w:rsidR="00B81F36">
        <w:rPr>
          <w:rFonts w:ascii="Times New Roman" w:hAnsi="Times New Roman" w:cs="Times New Roman"/>
          <w:color w:val="000000"/>
        </w:rPr>
        <w:t xml:space="preserve"> friendly, intuitive</w:t>
      </w:r>
      <w:r>
        <w:rPr>
          <w:rFonts w:ascii="Times New Roman" w:hAnsi="Times New Roman" w:cs="Times New Roman"/>
          <w:color w:val="000000"/>
        </w:rPr>
        <w:t xml:space="preserve"> end-user-facing </w:t>
      </w:r>
      <w:r w:rsidRPr="00721D0E">
        <w:rPr>
          <w:rFonts w:ascii="Times New Roman" w:hAnsi="Times New Roman" w:cs="Times New Roman"/>
          <w:color w:val="000000"/>
          <w:u w:val="single"/>
        </w:rPr>
        <w:t>open-source</w:t>
      </w:r>
      <w:r>
        <w:rPr>
          <w:rFonts w:ascii="Times New Roman" w:hAnsi="Times New Roman" w:cs="Times New Roman"/>
          <w:color w:val="000000"/>
        </w:rPr>
        <w:t xml:space="preserve"> tool and API which can be installed and run from any academic medical center or other organization which hosts clinical databases.</w:t>
      </w:r>
    </w:p>
    <w:p w14:paraId="7CBE480A" w14:textId="5FF4F0C4" w:rsidR="00F34545" w:rsidRPr="00403D14" w:rsidRDefault="00403D14" w:rsidP="00E4781B">
      <w:pPr>
        <w:autoSpaceDE w:val="0"/>
        <w:autoSpaceDN w:val="0"/>
        <w:adjustRightInd w:val="0"/>
        <w:spacing w:after="120"/>
        <w:rPr>
          <w:rFonts w:ascii="Times New Roman" w:hAnsi="Times New Roman" w:cs="Times New Roman"/>
          <w:b/>
          <w:bCs/>
          <w:color w:val="000000"/>
        </w:rPr>
      </w:pPr>
      <w:r>
        <w:rPr>
          <w:rFonts w:ascii="Times New Roman" w:hAnsi="Times New Roman" w:cs="Times New Roman"/>
          <w:b/>
          <w:bCs/>
          <w:color w:val="000000"/>
        </w:rPr>
        <w:t>C.3.3.5. Potential Pitfalls and Alternatives</w:t>
      </w:r>
    </w:p>
    <w:p w14:paraId="190D0D74" w14:textId="04795C28" w:rsidR="002B7F7E" w:rsidRPr="006416F7" w:rsidRDefault="006416F7" w:rsidP="00E4781B">
      <w:pPr>
        <w:spacing w:after="120"/>
        <w:rPr>
          <w:rFonts w:ascii="Times New Roman" w:hAnsi="Times New Roman" w:cs="Times New Roman"/>
        </w:rPr>
      </w:pPr>
      <w:r>
        <w:rPr>
          <w:rFonts w:ascii="Times New Roman" w:hAnsi="Times New Roman" w:cs="Times New Roman"/>
        </w:rPr>
        <w:t xml:space="preserve">We recognize the following potential pitfalls of Aim 3: </w:t>
      </w:r>
      <w:r w:rsidR="00CA0D95">
        <w:rPr>
          <w:rFonts w:ascii="Times New Roman" w:hAnsi="Times New Roman" w:cs="Times New Roman"/>
        </w:rPr>
        <w:t xml:space="preserve">(1) </w:t>
      </w:r>
      <w:r w:rsidR="00E7199D">
        <w:rPr>
          <w:rFonts w:ascii="Times New Roman" w:hAnsi="Times New Roman" w:cs="Times New Roman"/>
        </w:rPr>
        <w:t xml:space="preserve">The API may not be able to </w:t>
      </w:r>
      <w:r w:rsidR="00C46ED7">
        <w:rPr>
          <w:rFonts w:ascii="Times New Roman" w:hAnsi="Times New Roman" w:cs="Times New Roman"/>
        </w:rPr>
        <w:t xml:space="preserve">perform named entity recognition and disambiguation within a reasonable time of perhaps 10 seconds or less. We will remedy this by </w:t>
      </w:r>
      <w:r w:rsidR="00CE7EFC">
        <w:rPr>
          <w:rFonts w:ascii="Times New Roman" w:hAnsi="Times New Roman" w:cs="Times New Roman"/>
        </w:rPr>
        <w:t>rewriting the API to utilize the same trained model but in a compiled language such as C or C++ rather than Python, which will likely greatly improve speed of execution.</w:t>
      </w:r>
    </w:p>
    <w:p w14:paraId="5F38F5D9" w14:textId="0E671309" w:rsidR="00B11E88" w:rsidRDefault="00B11E88" w:rsidP="00E4781B">
      <w:pPr>
        <w:spacing w:after="120"/>
        <w:rPr>
          <w:rFonts w:ascii="Times New Roman" w:hAnsi="Times New Roman" w:cs="Times New Roman"/>
          <w:b/>
          <w:bCs/>
        </w:rPr>
      </w:pPr>
      <w:r w:rsidRPr="0057277B">
        <w:rPr>
          <w:rFonts w:ascii="Times New Roman" w:hAnsi="Times New Roman" w:cs="Times New Roman"/>
          <w:b/>
          <w:bCs/>
        </w:rPr>
        <w:t>Human Subjects Research</w:t>
      </w:r>
    </w:p>
    <w:p w14:paraId="2351ECEE" w14:textId="2587D8FB" w:rsidR="00E168BB" w:rsidRDefault="00CC6777" w:rsidP="00E4781B">
      <w:pPr>
        <w:spacing w:after="120"/>
        <w:rPr>
          <w:rFonts w:ascii="Times New Roman" w:hAnsi="Times New Roman" w:cs="Times New Roman"/>
        </w:rPr>
      </w:pPr>
      <w:r>
        <w:rPr>
          <w:rFonts w:ascii="Times New Roman" w:hAnsi="Times New Roman" w:cs="Times New Roman"/>
        </w:rPr>
        <w:t xml:space="preserve">Human subjects will be included in this research as participants in usability Aim </w:t>
      </w:r>
      <w:r w:rsidR="000C00C1">
        <w:rPr>
          <w:rFonts w:ascii="Times New Roman" w:hAnsi="Times New Roman" w:cs="Times New Roman"/>
        </w:rPr>
        <w:t xml:space="preserve">3 </w:t>
      </w:r>
      <w:r w:rsidR="0074295F">
        <w:rPr>
          <w:rFonts w:ascii="Times New Roman" w:hAnsi="Times New Roman" w:cs="Times New Roman"/>
        </w:rPr>
        <w:t>regarding usability and Aim 1 regarding U</w:t>
      </w:r>
      <w:r w:rsidR="00D24B25">
        <w:rPr>
          <w:rFonts w:ascii="Times New Roman" w:hAnsi="Times New Roman" w:cs="Times New Roman"/>
        </w:rPr>
        <w:t xml:space="preserve">niversity of </w:t>
      </w:r>
      <w:r w:rsidR="0074295F">
        <w:rPr>
          <w:rFonts w:ascii="Times New Roman" w:hAnsi="Times New Roman" w:cs="Times New Roman"/>
        </w:rPr>
        <w:t>W</w:t>
      </w:r>
      <w:r w:rsidR="00D24B25">
        <w:rPr>
          <w:rFonts w:ascii="Times New Roman" w:hAnsi="Times New Roman" w:cs="Times New Roman"/>
        </w:rPr>
        <w:t>ashington</w:t>
      </w:r>
      <w:r w:rsidR="0074295F">
        <w:rPr>
          <w:rFonts w:ascii="Times New Roman" w:hAnsi="Times New Roman" w:cs="Times New Roman"/>
        </w:rPr>
        <w:t xml:space="preserve"> users of Leaf and submitted Leaf support questions to be used as annotated documents. </w:t>
      </w:r>
      <w:r w:rsidR="00D24B25">
        <w:rPr>
          <w:rFonts w:ascii="Times New Roman" w:hAnsi="Times New Roman" w:cs="Times New Roman"/>
        </w:rPr>
        <w:t xml:space="preserve">For Aim 1 Leaf users, permission will be sought from the University of Washington Human Subjects Division for a waiver of consent, as all submissions will be used </w:t>
      </w:r>
      <w:proofErr w:type="gramStart"/>
      <w:r w:rsidR="00D24B25">
        <w:rPr>
          <w:rFonts w:ascii="Times New Roman" w:hAnsi="Times New Roman" w:cs="Times New Roman"/>
        </w:rPr>
        <w:t>anonymously</w:t>
      </w:r>
      <w:proofErr w:type="gramEnd"/>
      <w:r w:rsidR="00D24B25">
        <w:rPr>
          <w:rFonts w:ascii="Times New Roman" w:hAnsi="Times New Roman" w:cs="Times New Roman"/>
        </w:rPr>
        <w:t xml:space="preserve"> and identifiers destroyed. If a waiver of consent is not granted, we will contact each user and inform them of their rights and possible benefits and risks and seek permission to use their data, though no prospective interactions with users will be needed. For Aim 3 participants in the usability study, </w:t>
      </w:r>
      <w:r w:rsidR="00243251">
        <w:rPr>
          <w:rFonts w:ascii="Times New Roman" w:hAnsi="Times New Roman" w:cs="Times New Roman"/>
        </w:rPr>
        <w:t>all identifying information will be removed as it is not needed for analysis, though we will also seek IRB approval and protect the privacy of all participants.</w:t>
      </w:r>
    </w:p>
    <w:p w14:paraId="679BE1D5" w14:textId="6233A19C" w:rsidR="007A6CA1" w:rsidRDefault="007A6CA1" w:rsidP="00E4781B">
      <w:pPr>
        <w:spacing w:after="120"/>
        <w:rPr>
          <w:rFonts w:ascii="Times New Roman" w:hAnsi="Times New Roman" w:cs="Times New Roman"/>
        </w:rPr>
      </w:pPr>
    </w:p>
    <w:p w14:paraId="71CBD9D3" w14:textId="17EA6BAA" w:rsidR="007A6CA1" w:rsidRPr="007A6CA1" w:rsidRDefault="007A6CA1" w:rsidP="00E4781B">
      <w:pPr>
        <w:spacing w:after="120"/>
        <w:rPr>
          <w:rFonts w:ascii="Times New Roman" w:hAnsi="Times New Roman" w:cs="Times New Roman"/>
          <w:b/>
          <w:bCs/>
        </w:rPr>
      </w:pPr>
      <w:r w:rsidRPr="007A6CA1">
        <w:rPr>
          <w:rFonts w:ascii="Times New Roman" w:hAnsi="Times New Roman" w:cs="Times New Roman"/>
          <w:b/>
          <w:bCs/>
        </w:rPr>
        <w:t>Timeline</w:t>
      </w:r>
    </w:p>
    <w:p w14:paraId="4698A577" w14:textId="73A4ECD5" w:rsidR="00EF1B33" w:rsidRPr="00B03522" w:rsidRDefault="001C6ABA" w:rsidP="00DE04AC">
      <w:pPr>
        <w:rPr>
          <w:rFonts w:ascii="Times New Roman" w:hAnsi="Times New Roman" w:cs="Times New Roman"/>
        </w:rPr>
      </w:pPr>
      <w:r w:rsidRPr="001C6ABA">
        <w:rPr>
          <w:rFonts w:ascii="Times New Roman" w:hAnsi="Times New Roman" w:cs="Times New Roman"/>
        </w:rPr>
        <w:lastRenderedPageBreak/>
        <w:drawing>
          <wp:inline distT="0" distB="0" distL="0" distR="0" wp14:anchorId="191E9E85" wp14:editId="117AE71B">
            <wp:extent cx="5943600" cy="4996180"/>
            <wp:effectExtent l="0" t="0" r="0" b="0"/>
            <wp:docPr id="9" name="Picture 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96180"/>
                    </a:xfrm>
                    <a:prstGeom prst="rect">
                      <a:avLst/>
                    </a:prstGeom>
                  </pic:spPr>
                </pic:pic>
              </a:graphicData>
            </a:graphic>
          </wp:inline>
        </w:drawing>
      </w:r>
    </w:p>
    <w:sdt>
      <w:sdtPr>
        <w:rPr>
          <w:rFonts w:asciiTheme="minorHAnsi" w:eastAsiaTheme="minorEastAsia" w:hAnsiTheme="minorHAnsi" w:cstheme="minorBidi"/>
          <w:b w:val="0"/>
          <w:bCs w:val="0"/>
          <w:color w:val="auto"/>
          <w:sz w:val="24"/>
          <w:szCs w:val="24"/>
          <w:lang w:eastAsia="ja-JP" w:bidi="ar-SA"/>
        </w:rPr>
        <w:id w:val="-1214660572"/>
        <w:docPartObj>
          <w:docPartGallery w:val="Bibliographies"/>
          <w:docPartUnique/>
        </w:docPartObj>
      </w:sdtPr>
      <w:sdtEndPr/>
      <w:sdtContent>
        <w:p w14:paraId="28BE6478" w14:textId="4ACD5F1D" w:rsidR="002049B9" w:rsidRPr="002049B9" w:rsidRDefault="002049B9">
          <w:pPr>
            <w:pStyle w:val="Heading1"/>
            <w:rPr>
              <w:rFonts w:ascii="Times New Roman" w:hAnsi="Times New Roman" w:cs="Times New Roman"/>
              <w:color w:val="auto"/>
              <w:sz w:val="24"/>
              <w:szCs w:val="24"/>
            </w:rPr>
          </w:pPr>
          <w:r w:rsidRPr="002049B9">
            <w:rPr>
              <w:rFonts w:ascii="Times New Roman" w:hAnsi="Times New Roman" w:cs="Times New Roman"/>
              <w:color w:val="auto"/>
              <w:sz w:val="24"/>
              <w:szCs w:val="24"/>
            </w:rPr>
            <w:t>References</w:t>
          </w:r>
        </w:p>
        <w:sdt>
          <w:sdtPr>
            <w:rPr>
              <w:rFonts w:ascii="Times New Roman" w:hAnsi="Times New Roman" w:cs="Times New Roman"/>
            </w:rPr>
            <w:id w:val="111145805"/>
            <w:bibliography/>
          </w:sdtPr>
          <w:sdtEndPr>
            <w:rPr>
              <w:rFonts w:asciiTheme="minorHAnsi" w:hAnsiTheme="minorHAnsi" w:cstheme="minorBidi"/>
            </w:rPr>
          </w:sdtEndPr>
          <w:sdtContent>
            <w:p w14:paraId="6E591BCC"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rPr>
                <w:fldChar w:fldCharType="begin"/>
              </w:r>
              <w:r w:rsidRPr="002049B9">
                <w:rPr>
                  <w:rFonts w:ascii="Times New Roman" w:hAnsi="Times New Roman" w:cs="Times New Roman"/>
                </w:rPr>
                <w:instrText xml:space="preserve"> BIBLIOGRAPHY </w:instrText>
              </w:r>
              <w:r w:rsidRPr="002049B9">
                <w:rPr>
                  <w:rFonts w:ascii="Times New Roman" w:hAnsi="Times New Roman" w:cs="Times New Roman"/>
                </w:rPr>
                <w:fldChar w:fldCharType="separate"/>
              </w:r>
              <w:r w:rsidRPr="002049B9">
                <w:rPr>
                  <w:rFonts w:ascii="Times New Roman" w:hAnsi="Times New Roman" w:cs="Times New Roman"/>
                  <w:noProof/>
                </w:rPr>
                <w:t xml:space="preserve">Aronson, A. 2001. "Effective mapping of biomedical text to the UMLS Metathesaurus: the MetaMap program." </w:t>
              </w:r>
              <w:r w:rsidRPr="002049B9">
                <w:rPr>
                  <w:rFonts w:ascii="Times New Roman" w:hAnsi="Times New Roman" w:cs="Times New Roman"/>
                  <w:i/>
                  <w:iCs/>
                  <w:noProof/>
                </w:rPr>
                <w:t>Proceedings of the AMIA Symposium</w:t>
              </w:r>
              <w:r w:rsidRPr="002049B9">
                <w:rPr>
                  <w:rFonts w:ascii="Times New Roman" w:hAnsi="Times New Roman" w:cs="Times New Roman"/>
                  <w:noProof/>
                </w:rPr>
                <w:t xml:space="preserve"> 17.</w:t>
              </w:r>
            </w:p>
            <w:p w14:paraId="6B8C5851"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Bodenreider, O. 2004. " The Unified Medical Language System (UMLS): integrating biomedical terminology." </w:t>
              </w:r>
              <w:r w:rsidRPr="002049B9">
                <w:rPr>
                  <w:rFonts w:ascii="Times New Roman" w:hAnsi="Times New Roman" w:cs="Times New Roman"/>
                  <w:i/>
                  <w:iCs/>
                  <w:noProof/>
                </w:rPr>
                <w:t>Nucleic Acids Research</w:t>
              </w:r>
              <w:r w:rsidRPr="002049B9">
                <w:rPr>
                  <w:rFonts w:ascii="Times New Roman" w:hAnsi="Times New Roman" w:cs="Times New Roman"/>
                  <w:noProof/>
                </w:rPr>
                <w:t xml:space="preserve"> D267-D270.</w:t>
              </w:r>
            </w:p>
            <w:p w14:paraId="02251B55"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Boland, MR, SW Tu, S Carini, I Sin, and C Weng. 2012. "EliXR-TIME: A Temporal Knowledge Representation for Clinical Research Eligibility Criteria." </w:t>
              </w:r>
              <w:r w:rsidRPr="002049B9">
                <w:rPr>
                  <w:rFonts w:ascii="Times New Roman" w:hAnsi="Times New Roman" w:cs="Times New Roman"/>
                  <w:i/>
                  <w:iCs/>
                  <w:noProof/>
                </w:rPr>
                <w:t>Journal of the American Medical Informatics Association</w:t>
              </w:r>
              <w:r w:rsidRPr="002049B9">
                <w:rPr>
                  <w:rFonts w:ascii="Times New Roman" w:hAnsi="Times New Roman" w:cs="Times New Roman"/>
                  <w:noProof/>
                </w:rPr>
                <w:t xml:space="preserve"> 71-80.</w:t>
              </w:r>
            </w:p>
            <w:p w14:paraId="649641C0"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Botsis, T, G Hartvigsen, F Chen, and C Weng. 2010. "Secondary Use of EHR: Data Quality Issues and Informatics Opportunities." </w:t>
              </w:r>
              <w:r w:rsidRPr="002049B9">
                <w:rPr>
                  <w:rFonts w:ascii="Times New Roman" w:hAnsi="Times New Roman" w:cs="Times New Roman"/>
                  <w:i/>
                  <w:iCs/>
                  <w:noProof/>
                </w:rPr>
                <w:t>Proceedings - AMIA Join Summits on Translational Science</w:t>
              </w:r>
              <w:r w:rsidRPr="002049B9">
                <w:rPr>
                  <w:rFonts w:ascii="Times New Roman" w:hAnsi="Times New Roman" w:cs="Times New Roman"/>
                  <w:noProof/>
                </w:rPr>
                <w:t xml:space="preserve"> 1-5.</w:t>
              </w:r>
            </w:p>
            <w:p w14:paraId="73655397"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Carroll, JJ. 2004. "Jena: implementing the semantic web recommendations." </w:t>
              </w:r>
              <w:r w:rsidRPr="002049B9">
                <w:rPr>
                  <w:rFonts w:ascii="Times New Roman" w:hAnsi="Times New Roman" w:cs="Times New Roman"/>
                  <w:i/>
                  <w:iCs/>
                  <w:noProof/>
                </w:rPr>
                <w:t>Proceedings of the 13th international World Wide Web conference</w:t>
              </w:r>
              <w:r w:rsidRPr="002049B9">
                <w:rPr>
                  <w:rFonts w:ascii="Times New Roman" w:hAnsi="Times New Roman" w:cs="Times New Roman"/>
                  <w:noProof/>
                </w:rPr>
                <w:t xml:space="preserve"> 74-83.</w:t>
              </w:r>
            </w:p>
            <w:p w14:paraId="1144CDD5"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Decker, SM. 2000. "The semantic web: The roles of XML and RDF." </w:t>
              </w:r>
              <w:r w:rsidRPr="002049B9">
                <w:rPr>
                  <w:rFonts w:ascii="Times New Roman" w:hAnsi="Times New Roman" w:cs="Times New Roman"/>
                  <w:i/>
                  <w:iCs/>
                  <w:noProof/>
                </w:rPr>
                <w:t>IEEE Internet computing</w:t>
              </w:r>
              <w:r w:rsidRPr="002049B9">
                <w:rPr>
                  <w:rFonts w:ascii="Times New Roman" w:hAnsi="Times New Roman" w:cs="Times New Roman"/>
                  <w:noProof/>
                </w:rPr>
                <w:t xml:space="preserve"> 63-73.</w:t>
              </w:r>
            </w:p>
            <w:p w14:paraId="17990F2A"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lastRenderedPageBreak/>
                <w:t xml:space="preserve">Dernoncourt, F, JY Lee, and P Szolovits. 2016. "NeuroNER: an easy-to-use program for named-entity recognition based on neural networks." </w:t>
              </w:r>
              <w:r w:rsidRPr="002049B9">
                <w:rPr>
                  <w:rFonts w:ascii="Times New Roman" w:hAnsi="Times New Roman" w:cs="Times New Roman"/>
                  <w:i/>
                  <w:iCs/>
                  <w:noProof/>
                </w:rPr>
                <w:t>ArXiv.</w:t>
              </w:r>
              <w:r w:rsidRPr="002049B9">
                <w:rPr>
                  <w:rFonts w:ascii="Times New Roman" w:hAnsi="Times New Roman" w:cs="Times New Roman"/>
                  <w:noProof/>
                </w:rPr>
                <w:t xml:space="preserve"> </w:t>
              </w:r>
            </w:p>
            <w:p w14:paraId="65E78D3B"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Diabetes Care. 2014. "Diagnosis and Classification of Diabetes Mellitus." </w:t>
              </w:r>
              <w:r w:rsidRPr="002049B9">
                <w:rPr>
                  <w:rFonts w:ascii="Times New Roman" w:hAnsi="Times New Roman" w:cs="Times New Roman"/>
                  <w:i/>
                  <w:iCs/>
                  <w:noProof/>
                </w:rPr>
                <w:t>Diabetes Care</w:t>
              </w:r>
              <w:r w:rsidRPr="002049B9">
                <w:rPr>
                  <w:rFonts w:ascii="Times New Roman" w:hAnsi="Times New Roman" w:cs="Times New Roman"/>
                  <w:noProof/>
                </w:rPr>
                <w:t xml:space="preserve"> S81-S90.</w:t>
              </w:r>
            </w:p>
            <w:p w14:paraId="7F21FB81"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Dobbins, NJ, CH Spital, RA Black, JM Morrison, B de Veer, E Zampino, RD Harrington, et al. 2020. "Leaf: an open-source, model-agnostic, data-driven web application for cohort discovery and translational biomedical research." </w:t>
              </w:r>
              <w:r w:rsidRPr="002049B9">
                <w:rPr>
                  <w:rFonts w:ascii="Times New Roman" w:hAnsi="Times New Roman" w:cs="Times New Roman"/>
                  <w:i/>
                  <w:iCs/>
                  <w:noProof/>
                </w:rPr>
                <w:t>Journal of the American Medical Informatics Association</w:t>
              </w:r>
              <w:r w:rsidRPr="002049B9">
                <w:rPr>
                  <w:rFonts w:ascii="Times New Roman" w:hAnsi="Times New Roman" w:cs="Times New Roman"/>
                  <w:noProof/>
                </w:rPr>
                <w:t xml:space="preserve"> 109-118.</w:t>
              </w:r>
            </w:p>
            <w:p w14:paraId="55BA735B"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Finstad, K. 2010. "The Usability Metric for User Experience." </w:t>
              </w:r>
              <w:r w:rsidRPr="002049B9">
                <w:rPr>
                  <w:rFonts w:ascii="Times New Roman" w:hAnsi="Times New Roman" w:cs="Times New Roman"/>
                  <w:i/>
                  <w:iCs/>
                  <w:noProof/>
                </w:rPr>
                <w:t>Interacting with Computers</w:t>
              </w:r>
              <w:r w:rsidRPr="002049B9">
                <w:rPr>
                  <w:rFonts w:ascii="Times New Roman" w:hAnsi="Times New Roman" w:cs="Times New Roman"/>
                  <w:noProof/>
                </w:rPr>
                <w:t xml:space="preserve"> 323-327.</w:t>
              </w:r>
            </w:p>
            <w:p w14:paraId="6CE84EAF"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Hripcsak, G, JD Duke, NH Shah, CG Reich, V Huser, MJ Schuemie, MA Suchard, et al. 2015. "Observational Health Data Sciences and Informatics (OHDSI): Opportunities for Observational Researchers." </w:t>
              </w:r>
              <w:r w:rsidRPr="002049B9">
                <w:rPr>
                  <w:rFonts w:ascii="Times New Roman" w:hAnsi="Times New Roman" w:cs="Times New Roman"/>
                  <w:i/>
                  <w:iCs/>
                  <w:noProof/>
                </w:rPr>
                <w:t>Stud Health Technol Inform</w:t>
              </w:r>
              <w:r w:rsidRPr="002049B9">
                <w:rPr>
                  <w:rFonts w:ascii="Times New Roman" w:hAnsi="Times New Roman" w:cs="Times New Roman"/>
                  <w:noProof/>
                </w:rPr>
                <w:t xml:space="preserve"> 574-578.</w:t>
              </w:r>
            </w:p>
            <w:p w14:paraId="271F8D9B"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Hripcsak, G., Friedman, C., Alderson, P., DuMouchel, W., Johnson, S., &amp; Clayton, P. 1995. "Unlocking Clinical Data from Narrative Reports." </w:t>
              </w:r>
              <w:r w:rsidRPr="002049B9">
                <w:rPr>
                  <w:rFonts w:ascii="Times New Roman" w:hAnsi="Times New Roman" w:cs="Times New Roman"/>
                  <w:i/>
                  <w:iCs/>
                  <w:noProof/>
                </w:rPr>
                <w:t>Annals of Internal Medicine</w:t>
              </w:r>
              <w:r w:rsidRPr="002049B9">
                <w:rPr>
                  <w:rFonts w:ascii="Times New Roman" w:hAnsi="Times New Roman" w:cs="Times New Roman"/>
                  <w:noProof/>
                </w:rPr>
                <w:t xml:space="preserve"> 681-688.</w:t>
              </w:r>
            </w:p>
            <w:p w14:paraId="00883ADF"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Kang, T., Zhang, S., Tang, Y., Hruby, G., Rusanov, A., Elhadad, N., &amp; Weng, C. 2017. "EliIE: An open-source information extraction system for clinical trial eligibility criteria." </w:t>
              </w:r>
              <w:r w:rsidRPr="002049B9">
                <w:rPr>
                  <w:rFonts w:ascii="Times New Roman" w:hAnsi="Times New Roman" w:cs="Times New Roman"/>
                  <w:i/>
                  <w:iCs/>
                  <w:noProof/>
                </w:rPr>
                <w:t>Journal of the American Medical Informatics Association</w:t>
              </w:r>
              <w:r w:rsidRPr="002049B9">
                <w:rPr>
                  <w:rFonts w:ascii="Times New Roman" w:hAnsi="Times New Roman" w:cs="Times New Roman"/>
                  <w:noProof/>
                </w:rPr>
                <w:t xml:space="preserve"> 1062-1071.</w:t>
              </w:r>
            </w:p>
            <w:p w14:paraId="05471C09"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Liu, S, W Ma, R Moore, V Ganesan, and S Nelson. 2005. "RxNorm: Prescription for Electronic Drug Information Exchange." </w:t>
              </w:r>
              <w:r w:rsidRPr="002049B9">
                <w:rPr>
                  <w:rFonts w:ascii="Times New Roman" w:hAnsi="Times New Roman" w:cs="Times New Roman"/>
                  <w:i/>
                  <w:iCs/>
                  <w:noProof/>
                </w:rPr>
                <w:t>IEEE Computer Society.</w:t>
              </w:r>
              <w:r w:rsidRPr="002049B9">
                <w:rPr>
                  <w:rFonts w:ascii="Times New Roman" w:hAnsi="Times New Roman" w:cs="Times New Roman"/>
                  <w:noProof/>
                </w:rPr>
                <w:t xml:space="preserve"> </w:t>
              </w:r>
            </w:p>
            <w:p w14:paraId="140B4064"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Lybarger, K, M Yetisgen, and M Ostendor. 2018. "Using Neural Multi-task Learning to Extract Substance Abuse Information from Clinical Notes." </w:t>
              </w:r>
              <w:r w:rsidRPr="002049B9">
                <w:rPr>
                  <w:rFonts w:ascii="Times New Roman" w:hAnsi="Times New Roman" w:cs="Times New Roman"/>
                  <w:i/>
                  <w:iCs/>
                  <w:noProof/>
                </w:rPr>
                <w:t>AMIA Annual Symposium Proceedings</w:t>
              </w:r>
              <w:r w:rsidRPr="002049B9">
                <w:rPr>
                  <w:rFonts w:ascii="Times New Roman" w:hAnsi="Times New Roman" w:cs="Times New Roman"/>
                  <w:noProof/>
                </w:rPr>
                <w:t xml:space="preserve"> 1395-1404.</w:t>
              </w:r>
            </w:p>
            <w:p w14:paraId="0EB2075E"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McHugh, M. 2012. "Interrater reliability: the kappa statistic." </w:t>
              </w:r>
              <w:r w:rsidRPr="002049B9">
                <w:rPr>
                  <w:rFonts w:ascii="Times New Roman" w:hAnsi="Times New Roman" w:cs="Times New Roman"/>
                  <w:i/>
                  <w:iCs/>
                  <w:noProof/>
                </w:rPr>
                <w:t>Biochemia Medica</w:t>
              </w:r>
              <w:r w:rsidRPr="002049B9">
                <w:rPr>
                  <w:rFonts w:ascii="Times New Roman" w:hAnsi="Times New Roman" w:cs="Times New Roman"/>
                  <w:noProof/>
                </w:rPr>
                <w:t xml:space="preserve"> 276-282.</w:t>
              </w:r>
            </w:p>
            <w:p w14:paraId="5ED15CD9"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Murphy, SH, G Weber, M Mendis, V Gainer, HC Chueh, S Churchill, and I Kohane. 2010. "Serving the enterprise and beyond with informatics for integrating biology and the bedside (i2b2)." </w:t>
              </w:r>
              <w:r w:rsidRPr="002049B9">
                <w:rPr>
                  <w:rFonts w:ascii="Times New Roman" w:hAnsi="Times New Roman" w:cs="Times New Roman"/>
                  <w:i/>
                  <w:iCs/>
                  <w:noProof/>
                </w:rPr>
                <w:t>Journal of the American Medical Informatics Association</w:t>
              </w:r>
              <w:r w:rsidRPr="002049B9">
                <w:rPr>
                  <w:rFonts w:ascii="Times New Roman" w:hAnsi="Times New Roman" w:cs="Times New Roman"/>
                  <w:noProof/>
                </w:rPr>
                <w:t xml:space="preserve"> 124-130.</w:t>
              </w:r>
            </w:p>
            <w:p w14:paraId="20E3C99B"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Regenstrief Institute. 2020. "LOINC." </w:t>
              </w:r>
              <w:r w:rsidRPr="002049B9">
                <w:rPr>
                  <w:rFonts w:ascii="Times New Roman" w:hAnsi="Times New Roman" w:cs="Times New Roman"/>
                  <w:i/>
                  <w:iCs/>
                  <w:noProof/>
                </w:rPr>
                <w:t>LOINC.</w:t>
              </w:r>
              <w:r w:rsidRPr="002049B9">
                <w:rPr>
                  <w:rFonts w:ascii="Times New Roman" w:hAnsi="Times New Roman" w:cs="Times New Roman"/>
                  <w:noProof/>
                </w:rPr>
                <w:t xml:space="preserve"> Accessed 3 6, 2020. https://loinc.org/.</w:t>
              </w:r>
            </w:p>
            <w:p w14:paraId="5DBA0404"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Sadiq, S, M Orlowska, W Sadiq, and J Lin. 2004. "SQLator: an online SQL learning workbench." </w:t>
              </w:r>
              <w:r w:rsidRPr="002049B9">
                <w:rPr>
                  <w:rFonts w:ascii="Times New Roman" w:hAnsi="Times New Roman" w:cs="Times New Roman"/>
                  <w:i/>
                  <w:iCs/>
                  <w:noProof/>
                </w:rPr>
                <w:t>ITiCSE Proceedings</w:t>
              </w:r>
              <w:r w:rsidRPr="002049B9">
                <w:rPr>
                  <w:rFonts w:ascii="Times New Roman" w:hAnsi="Times New Roman" w:cs="Times New Roman"/>
                  <w:noProof/>
                </w:rPr>
                <w:t xml:space="preserve"> 223-227.</w:t>
              </w:r>
            </w:p>
            <w:p w14:paraId="4438FCF2"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Sneha, YS. 2012. "A personalized product based recommendation system using web usage mining and semantic web." </w:t>
              </w:r>
              <w:r w:rsidRPr="002049B9">
                <w:rPr>
                  <w:rFonts w:ascii="Times New Roman" w:hAnsi="Times New Roman" w:cs="Times New Roman"/>
                  <w:i/>
                  <w:iCs/>
                  <w:noProof/>
                </w:rPr>
                <w:t>International Journal of Computer Theory and Engineering</w:t>
              </w:r>
              <w:r w:rsidRPr="002049B9">
                <w:rPr>
                  <w:rFonts w:ascii="Times New Roman" w:hAnsi="Times New Roman" w:cs="Times New Roman"/>
                  <w:noProof/>
                </w:rPr>
                <w:t xml:space="preserve"> 202.</w:t>
              </w:r>
            </w:p>
            <w:p w14:paraId="594CB48B"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Stenetorp, P, S Pyysalo, G Topic, T Ohta, S Ananiadou, and J Tsujii. 2012. "BRAT: a web-based tool for NLP-assisted text annotation." </w:t>
              </w:r>
              <w:r w:rsidRPr="002049B9">
                <w:rPr>
                  <w:rFonts w:ascii="Times New Roman" w:hAnsi="Times New Roman" w:cs="Times New Roman"/>
                  <w:i/>
                  <w:iCs/>
                  <w:noProof/>
                </w:rPr>
                <w:t>Proceedings of the 13th Conference of the European Chapter of the Association for Computational Linguistics</w:t>
              </w:r>
              <w:r w:rsidRPr="002049B9">
                <w:rPr>
                  <w:rFonts w:ascii="Times New Roman" w:hAnsi="Times New Roman" w:cs="Times New Roman"/>
                  <w:noProof/>
                </w:rPr>
                <w:t xml:space="preserve"> 102-107.</w:t>
              </w:r>
            </w:p>
            <w:p w14:paraId="6EB71029"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Tu, S., Peleg, M., Carini, S., Bobak, M., Ross, J., Rubin, D., &amp; Sim, I. 2011. "A practical method for transforming free-text eligibility criteria into computable criteria." </w:t>
              </w:r>
              <w:r w:rsidRPr="002049B9">
                <w:rPr>
                  <w:rFonts w:ascii="Times New Roman" w:hAnsi="Times New Roman" w:cs="Times New Roman"/>
                  <w:i/>
                  <w:iCs/>
                  <w:noProof/>
                </w:rPr>
                <w:t>Journal of Biomedical Informatics</w:t>
              </w:r>
              <w:r w:rsidRPr="002049B9">
                <w:rPr>
                  <w:rFonts w:ascii="Times New Roman" w:hAnsi="Times New Roman" w:cs="Times New Roman"/>
                  <w:noProof/>
                </w:rPr>
                <w:t xml:space="preserve"> 239-250.</w:t>
              </w:r>
            </w:p>
            <w:p w14:paraId="7FF3E2A9"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Uzuner, O, B South, S Shen, and S DuVall. 2010. " 2010 i2b2/VA challenge on concepts, assertions, and relations in clinical text." </w:t>
              </w:r>
              <w:r w:rsidRPr="002049B9">
                <w:rPr>
                  <w:rFonts w:ascii="Times New Roman" w:hAnsi="Times New Roman" w:cs="Times New Roman"/>
                  <w:i/>
                  <w:iCs/>
                  <w:noProof/>
                </w:rPr>
                <w:t>Journal of the American Medical Informatics Association</w:t>
              </w:r>
              <w:r w:rsidRPr="002049B9">
                <w:rPr>
                  <w:rFonts w:ascii="Times New Roman" w:hAnsi="Times New Roman" w:cs="Times New Roman"/>
                  <w:noProof/>
                </w:rPr>
                <w:t xml:space="preserve"> 552-556.</w:t>
              </w:r>
            </w:p>
            <w:p w14:paraId="4A4B71A5"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Weng, C, X Wu, Z Luo, MR Boland, D Theodoratos, and S Johnson. 2011. " pdfPDF Split View Cite Permissions Icon Permissions Share EliXR: an approach to eligibility criteria extraction and representation." </w:t>
              </w:r>
              <w:r w:rsidRPr="002049B9">
                <w:rPr>
                  <w:rFonts w:ascii="Times New Roman" w:hAnsi="Times New Roman" w:cs="Times New Roman"/>
                  <w:i/>
                  <w:iCs/>
                  <w:noProof/>
                </w:rPr>
                <w:t>Journal of the American Medical Informatics Assocation</w:t>
              </w:r>
              <w:r w:rsidRPr="002049B9">
                <w:rPr>
                  <w:rFonts w:ascii="Times New Roman" w:hAnsi="Times New Roman" w:cs="Times New Roman"/>
                  <w:noProof/>
                </w:rPr>
                <w:t xml:space="preserve"> 116-124.</w:t>
              </w:r>
            </w:p>
            <w:p w14:paraId="4B539158"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lastRenderedPageBreak/>
                <w:t xml:space="preserve">World Health Organization. 2020. "ICD." </w:t>
              </w:r>
              <w:r w:rsidRPr="002049B9">
                <w:rPr>
                  <w:rFonts w:ascii="Times New Roman" w:hAnsi="Times New Roman" w:cs="Times New Roman"/>
                  <w:i/>
                  <w:iCs/>
                  <w:noProof/>
                </w:rPr>
                <w:t>World Health Organization.</w:t>
              </w:r>
              <w:r w:rsidRPr="002049B9">
                <w:rPr>
                  <w:rFonts w:ascii="Times New Roman" w:hAnsi="Times New Roman" w:cs="Times New Roman"/>
                  <w:noProof/>
                </w:rPr>
                <w:t xml:space="preserve"> Accessed 3 6, 2020. https://www.who.int/classifications/icd/en/.</w:t>
              </w:r>
            </w:p>
            <w:p w14:paraId="5FFBC4F8"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Yim, W, S Kwan, and M Yetisgen. 2017. "Classifying Tumor Event Attributes in Radiology Reports." </w:t>
              </w:r>
              <w:r w:rsidRPr="002049B9">
                <w:rPr>
                  <w:rFonts w:ascii="Times New Roman" w:hAnsi="Times New Roman" w:cs="Times New Roman"/>
                  <w:i/>
                  <w:iCs/>
                  <w:noProof/>
                </w:rPr>
                <w:t>Journal of the Association for Information Science and Technology</w:t>
              </w:r>
              <w:r w:rsidRPr="002049B9">
                <w:rPr>
                  <w:rFonts w:ascii="Times New Roman" w:hAnsi="Times New Roman" w:cs="Times New Roman"/>
                  <w:noProof/>
                </w:rPr>
                <w:t xml:space="preserve"> 2662-2674.</w:t>
              </w:r>
            </w:p>
            <w:p w14:paraId="58C03C6D" w14:textId="77777777" w:rsidR="002049B9" w:rsidRPr="002049B9" w:rsidRDefault="002049B9" w:rsidP="002049B9">
              <w:pPr>
                <w:pStyle w:val="Bibliography"/>
                <w:ind w:left="720" w:hanging="720"/>
                <w:rPr>
                  <w:rFonts w:ascii="Times New Roman" w:hAnsi="Times New Roman" w:cs="Times New Roman"/>
                  <w:noProof/>
                </w:rPr>
              </w:pPr>
              <w:r w:rsidRPr="002049B9">
                <w:rPr>
                  <w:rFonts w:ascii="Times New Roman" w:hAnsi="Times New Roman" w:cs="Times New Roman"/>
                  <w:noProof/>
                </w:rPr>
                <w:t xml:space="preserve">Yuan, C, P Ryan, C Ta, Y Guo, Z Li, J Harding, R Makadia, et al. 2019. "Criteria2Query: a natural language interface to clinical databases for cohort definition." </w:t>
              </w:r>
              <w:r w:rsidRPr="002049B9">
                <w:rPr>
                  <w:rFonts w:ascii="Times New Roman" w:hAnsi="Times New Roman" w:cs="Times New Roman"/>
                  <w:i/>
                  <w:iCs/>
                  <w:noProof/>
                </w:rPr>
                <w:t>Journal of the American Medical Informatics Assocation</w:t>
              </w:r>
              <w:r w:rsidRPr="002049B9">
                <w:rPr>
                  <w:rFonts w:ascii="Times New Roman" w:hAnsi="Times New Roman" w:cs="Times New Roman"/>
                  <w:noProof/>
                </w:rPr>
                <w:t xml:space="preserve"> 294-305.</w:t>
              </w:r>
            </w:p>
            <w:p w14:paraId="2B210F36" w14:textId="5180D76F" w:rsidR="002049B9" w:rsidRDefault="002049B9" w:rsidP="002049B9">
              <w:r w:rsidRPr="002049B9">
                <w:rPr>
                  <w:rFonts w:ascii="Times New Roman" w:hAnsi="Times New Roman" w:cs="Times New Roman"/>
                  <w:b/>
                  <w:bCs/>
                  <w:noProof/>
                </w:rPr>
                <w:fldChar w:fldCharType="end"/>
              </w:r>
            </w:p>
          </w:sdtContent>
        </w:sdt>
      </w:sdtContent>
    </w:sdt>
    <w:p w14:paraId="496E956D" w14:textId="77777777" w:rsidR="002049B9" w:rsidRPr="007B3341" w:rsidRDefault="002049B9" w:rsidP="00DE04AC"/>
    <w:sectPr w:rsidR="002049B9" w:rsidRPr="007B3341" w:rsidSect="00B34D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ECB3A3" w14:textId="77777777" w:rsidR="00630170" w:rsidRDefault="00630170" w:rsidP="00507989">
      <w:r>
        <w:separator/>
      </w:r>
    </w:p>
  </w:endnote>
  <w:endnote w:type="continuationSeparator" w:id="0">
    <w:p w14:paraId="495F4706" w14:textId="77777777" w:rsidR="00630170" w:rsidRDefault="00630170" w:rsidP="005079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9CC001" w14:textId="77777777" w:rsidR="00630170" w:rsidRDefault="00630170" w:rsidP="00507989">
      <w:r>
        <w:separator/>
      </w:r>
    </w:p>
  </w:footnote>
  <w:footnote w:type="continuationSeparator" w:id="0">
    <w:p w14:paraId="209DB3AB" w14:textId="77777777" w:rsidR="00630170" w:rsidRDefault="00630170" w:rsidP="00507989">
      <w:r>
        <w:continuationSeparator/>
      </w:r>
    </w:p>
  </w:footnote>
  <w:footnote w:id="1">
    <w:p w14:paraId="6EFC99EF" w14:textId="0F5B0955" w:rsidR="00735ED0" w:rsidRPr="00735ED0" w:rsidRDefault="00735ED0" w:rsidP="00735ED0">
      <w:pPr>
        <w:pStyle w:val="Footer"/>
        <w:rPr>
          <w:rFonts w:ascii="Times New Roman" w:hAnsi="Times New Roman" w:cs="Times New Roman"/>
          <w:sz w:val="20"/>
          <w:szCs w:val="20"/>
        </w:rPr>
      </w:pPr>
      <w:r>
        <w:rPr>
          <w:rStyle w:val="FootnoteReference"/>
        </w:rPr>
        <w:footnoteRef/>
      </w:r>
      <w:r>
        <w:t xml:space="preserve"> </w:t>
      </w:r>
      <w:hyperlink r:id="rId1" w:history="1">
        <w:r w:rsidRPr="00A44A46">
          <w:rPr>
            <w:rStyle w:val="Hyperlink"/>
            <w:rFonts w:ascii="Times New Roman" w:hAnsi="Times New Roman" w:cs="Times New Roman"/>
            <w:sz w:val="20"/>
            <w:szCs w:val="20"/>
          </w:rPr>
          <w:t>https://pypi.org/project/beautifulsoup4/</w:t>
        </w:r>
      </w:hyperlink>
      <w:r>
        <w:rPr>
          <w:rFonts w:ascii="Times New Roman" w:hAnsi="Times New Roman" w:cs="Times New Roman"/>
          <w:sz w:val="20"/>
          <w:szCs w:val="20"/>
        </w:rPr>
        <w:t xml:space="preserve"> </w:t>
      </w:r>
    </w:p>
  </w:footnote>
  <w:footnote w:id="2">
    <w:p w14:paraId="7AC7B645" w14:textId="1EB15AE8" w:rsidR="00593F93" w:rsidRDefault="00593F93">
      <w:pPr>
        <w:pStyle w:val="FootnoteText"/>
      </w:pPr>
      <w:r>
        <w:rPr>
          <w:rStyle w:val="FootnoteReference"/>
        </w:rPr>
        <w:footnoteRef/>
      </w:r>
      <w:r>
        <w:t xml:space="preserve"> </w:t>
      </w:r>
      <w:hyperlink r:id="rId2" w:history="1">
        <w:r w:rsidRPr="00A44A46">
          <w:rPr>
            <w:rStyle w:val="Hyperlink"/>
          </w:rPr>
          <w:t>https://www.mayoclinic.org/tests-procedures/liver-function-tests/about/pac-20394595</w:t>
        </w:r>
      </w:hyperlink>
      <w:r>
        <w:t xml:space="preserve"> </w:t>
      </w:r>
    </w:p>
  </w:footnote>
  <w:footnote w:id="3">
    <w:p w14:paraId="5C821AD9" w14:textId="77777777" w:rsidR="006725A5" w:rsidRDefault="006725A5" w:rsidP="006725A5">
      <w:pPr>
        <w:pStyle w:val="FootnoteText"/>
      </w:pPr>
      <w:r>
        <w:rPr>
          <w:rStyle w:val="FootnoteReference"/>
        </w:rPr>
        <w:footnoteRef/>
      </w:r>
      <w:r>
        <w:t xml:space="preserve"> </w:t>
      </w:r>
      <w:hyperlink r:id="rId3" w:history="1">
        <w:r w:rsidRPr="00E70968">
          <w:rPr>
            <w:rStyle w:val="Hyperlink"/>
            <w:rFonts w:ascii="Times New Roman" w:hAnsi="Times New Roman" w:cs="Times New Roman"/>
          </w:rPr>
          <w:t>https://uts.nlm.nih.gov/metathesaurus.html</w:t>
        </w:r>
      </w:hyperlink>
      <w:r>
        <w:rPr>
          <w:rFonts w:ascii="Times New Roman" w:hAnsi="Times New Roman" w:cs="Times New Roman"/>
          <w:color w:val="0563C2"/>
        </w:rPr>
        <w:t xml:space="preserve"> </w:t>
      </w:r>
    </w:p>
  </w:footnote>
  <w:footnote w:id="4">
    <w:p w14:paraId="4D77EE38" w14:textId="2DE9C5B2" w:rsidR="000922C8" w:rsidRDefault="000922C8">
      <w:pPr>
        <w:pStyle w:val="FootnoteText"/>
      </w:pPr>
      <w:r>
        <w:rPr>
          <w:rStyle w:val="FootnoteReference"/>
        </w:rPr>
        <w:footnoteRef/>
      </w:r>
      <w:r>
        <w:t xml:space="preserve"> </w:t>
      </w:r>
      <w:hyperlink r:id="rId4" w:history="1">
        <w:r w:rsidRPr="00A44A46">
          <w:rPr>
            <w:rStyle w:val="Hyperlink"/>
          </w:rPr>
          <w:t>https://github.com/mozilla/DeepSpeech</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C43841"/>
    <w:multiLevelType w:val="hybridMultilevel"/>
    <w:tmpl w:val="675825C2"/>
    <w:lvl w:ilvl="0" w:tplc="56103902">
      <w:start w:val="1"/>
      <w:numFmt w:val="upperLetter"/>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7F2B1B"/>
    <w:multiLevelType w:val="hybridMultilevel"/>
    <w:tmpl w:val="3BCEC7D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963E0C"/>
    <w:multiLevelType w:val="hybridMultilevel"/>
    <w:tmpl w:val="3EA81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D468CB"/>
    <w:multiLevelType w:val="hybridMultilevel"/>
    <w:tmpl w:val="ECA2CBD0"/>
    <w:lvl w:ilvl="0" w:tplc="04090001">
      <w:start w:val="1"/>
      <w:numFmt w:val="bullet"/>
      <w:lvlText w:val=""/>
      <w:lvlJc w:val="left"/>
      <w:pPr>
        <w:ind w:left="777" w:hanging="360"/>
      </w:pPr>
      <w:rPr>
        <w:rFonts w:ascii="Symbol" w:hAnsi="Symbol" w:hint="default"/>
      </w:rPr>
    </w:lvl>
    <w:lvl w:ilvl="1" w:tplc="04090003" w:tentative="1">
      <w:start w:val="1"/>
      <w:numFmt w:val="bullet"/>
      <w:lvlText w:val="o"/>
      <w:lvlJc w:val="left"/>
      <w:pPr>
        <w:ind w:left="1497" w:hanging="360"/>
      </w:pPr>
      <w:rPr>
        <w:rFonts w:ascii="Courier New" w:hAnsi="Courier New" w:hint="default"/>
      </w:rPr>
    </w:lvl>
    <w:lvl w:ilvl="2" w:tplc="04090005" w:tentative="1">
      <w:start w:val="1"/>
      <w:numFmt w:val="bullet"/>
      <w:lvlText w:val=""/>
      <w:lvlJc w:val="left"/>
      <w:pPr>
        <w:ind w:left="2217" w:hanging="360"/>
      </w:pPr>
      <w:rPr>
        <w:rFonts w:ascii="Wingdings" w:hAnsi="Wingdings" w:hint="default"/>
      </w:rPr>
    </w:lvl>
    <w:lvl w:ilvl="3" w:tplc="04090001" w:tentative="1">
      <w:start w:val="1"/>
      <w:numFmt w:val="bullet"/>
      <w:lvlText w:val=""/>
      <w:lvlJc w:val="left"/>
      <w:pPr>
        <w:ind w:left="2937" w:hanging="360"/>
      </w:pPr>
      <w:rPr>
        <w:rFonts w:ascii="Symbol" w:hAnsi="Symbol" w:hint="default"/>
      </w:rPr>
    </w:lvl>
    <w:lvl w:ilvl="4" w:tplc="04090003" w:tentative="1">
      <w:start w:val="1"/>
      <w:numFmt w:val="bullet"/>
      <w:lvlText w:val="o"/>
      <w:lvlJc w:val="left"/>
      <w:pPr>
        <w:ind w:left="3657" w:hanging="360"/>
      </w:pPr>
      <w:rPr>
        <w:rFonts w:ascii="Courier New" w:hAnsi="Courier New" w:hint="default"/>
      </w:rPr>
    </w:lvl>
    <w:lvl w:ilvl="5" w:tplc="04090005" w:tentative="1">
      <w:start w:val="1"/>
      <w:numFmt w:val="bullet"/>
      <w:lvlText w:val=""/>
      <w:lvlJc w:val="left"/>
      <w:pPr>
        <w:ind w:left="4377" w:hanging="360"/>
      </w:pPr>
      <w:rPr>
        <w:rFonts w:ascii="Wingdings" w:hAnsi="Wingdings" w:hint="default"/>
      </w:rPr>
    </w:lvl>
    <w:lvl w:ilvl="6" w:tplc="04090001" w:tentative="1">
      <w:start w:val="1"/>
      <w:numFmt w:val="bullet"/>
      <w:lvlText w:val=""/>
      <w:lvlJc w:val="left"/>
      <w:pPr>
        <w:ind w:left="5097" w:hanging="360"/>
      </w:pPr>
      <w:rPr>
        <w:rFonts w:ascii="Symbol" w:hAnsi="Symbol" w:hint="default"/>
      </w:rPr>
    </w:lvl>
    <w:lvl w:ilvl="7" w:tplc="04090003" w:tentative="1">
      <w:start w:val="1"/>
      <w:numFmt w:val="bullet"/>
      <w:lvlText w:val="o"/>
      <w:lvlJc w:val="left"/>
      <w:pPr>
        <w:ind w:left="5817" w:hanging="360"/>
      </w:pPr>
      <w:rPr>
        <w:rFonts w:ascii="Courier New" w:hAnsi="Courier New" w:hint="default"/>
      </w:rPr>
    </w:lvl>
    <w:lvl w:ilvl="8" w:tplc="04090005" w:tentative="1">
      <w:start w:val="1"/>
      <w:numFmt w:val="bullet"/>
      <w:lvlText w:val=""/>
      <w:lvlJc w:val="left"/>
      <w:pPr>
        <w:ind w:left="6537" w:hanging="360"/>
      </w:pPr>
      <w:rPr>
        <w:rFonts w:ascii="Wingdings" w:hAnsi="Wingdings" w:hint="default"/>
      </w:rPr>
    </w:lvl>
  </w:abstractNum>
  <w:abstractNum w:abstractNumId="4" w15:restartNumberingAfterBreak="0">
    <w:nsid w:val="5849328E"/>
    <w:multiLevelType w:val="hybridMultilevel"/>
    <w:tmpl w:val="66D439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BA05E3"/>
    <w:multiLevelType w:val="hybridMultilevel"/>
    <w:tmpl w:val="2C9CB9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70B3"/>
    <w:rsid w:val="00000063"/>
    <w:rsid w:val="000021FD"/>
    <w:rsid w:val="00003FC3"/>
    <w:rsid w:val="000070FE"/>
    <w:rsid w:val="000112DD"/>
    <w:rsid w:val="00011BA1"/>
    <w:rsid w:val="000153FF"/>
    <w:rsid w:val="00022FD3"/>
    <w:rsid w:val="00023EB9"/>
    <w:rsid w:val="00063374"/>
    <w:rsid w:val="00064422"/>
    <w:rsid w:val="00071E74"/>
    <w:rsid w:val="000753C8"/>
    <w:rsid w:val="000922C8"/>
    <w:rsid w:val="00096AC9"/>
    <w:rsid w:val="00096C6B"/>
    <w:rsid w:val="000A149C"/>
    <w:rsid w:val="000A78B7"/>
    <w:rsid w:val="000B17B6"/>
    <w:rsid w:val="000C00C1"/>
    <w:rsid w:val="000C644C"/>
    <w:rsid w:val="000D4070"/>
    <w:rsid w:val="000E26C7"/>
    <w:rsid w:val="000E28D6"/>
    <w:rsid w:val="000E6C5D"/>
    <w:rsid w:val="000F1A7F"/>
    <w:rsid w:val="000F421A"/>
    <w:rsid w:val="00100FFF"/>
    <w:rsid w:val="00104A9A"/>
    <w:rsid w:val="00105B03"/>
    <w:rsid w:val="0011734C"/>
    <w:rsid w:val="00127FBF"/>
    <w:rsid w:val="00136C14"/>
    <w:rsid w:val="0014321A"/>
    <w:rsid w:val="0014589A"/>
    <w:rsid w:val="00172B84"/>
    <w:rsid w:val="00187C50"/>
    <w:rsid w:val="00191764"/>
    <w:rsid w:val="00191D46"/>
    <w:rsid w:val="00192AC1"/>
    <w:rsid w:val="00196A13"/>
    <w:rsid w:val="001A335B"/>
    <w:rsid w:val="001A3958"/>
    <w:rsid w:val="001B23CA"/>
    <w:rsid w:val="001C6ABA"/>
    <w:rsid w:val="001D2ADB"/>
    <w:rsid w:val="001D31B5"/>
    <w:rsid w:val="001E0C5D"/>
    <w:rsid w:val="001F22F0"/>
    <w:rsid w:val="002049B9"/>
    <w:rsid w:val="00221B8A"/>
    <w:rsid w:val="00222665"/>
    <w:rsid w:val="00235084"/>
    <w:rsid w:val="00237ACA"/>
    <w:rsid w:val="00243251"/>
    <w:rsid w:val="0026113B"/>
    <w:rsid w:val="002618F1"/>
    <w:rsid w:val="00263769"/>
    <w:rsid w:val="002708BD"/>
    <w:rsid w:val="00284386"/>
    <w:rsid w:val="00286BEA"/>
    <w:rsid w:val="00287EBD"/>
    <w:rsid w:val="002B4978"/>
    <w:rsid w:val="002B68E9"/>
    <w:rsid w:val="002B7447"/>
    <w:rsid w:val="002B7F7E"/>
    <w:rsid w:val="002C3C70"/>
    <w:rsid w:val="002C6D4D"/>
    <w:rsid w:val="002E0B6B"/>
    <w:rsid w:val="002E4E4E"/>
    <w:rsid w:val="002F1543"/>
    <w:rsid w:val="002F3B08"/>
    <w:rsid w:val="00304C0D"/>
    <w:rsid w:val="0032278D"/>
    <w:rsid w:val="003228DB"/>
    <w:rsid w:val="003279A9"/>
    <w:rsid w:val="00327FC2"/>
    <w:rsid w:val="00335500"/>
    <w:rsid w:val="003446CA"/>
    <w:rsid w:val="00344B60"/>
    <w:rsid w:val="003468A9"/>
    <w:rsid w:val="00347BFA"/>
    <w:rsid w:val="003514E0"/>
    <w:rsid w:val="00360F2D"/>
    <w:rsid w:val="00364DE0"/>
    <w:rsid w:val="00367DCE"/>
    <w:rsid w:val="00380D43"/>
    <w:rsid w:val="003908BA"/>
    <w:rsid w:val="0039176D"/>
    <w:rsid w:val="003A062E"/>
    <w:rsid w:val="003A2298"/>
    <w:rsid w:val="003C16D7"/>
    <w:rsid w:val="003D0B36"/>
    <w:rsid w:val="003E223A"/>
    <w:rsid w:val="003F63B0"/>
    <w:rsid w:val="0040093F"/>
    <w:rsid w:val="00403D14"/>
    <w:rsid w:val="00413DE6"/>
    <w:rsid w:val="004221B1"/>
    <w:rsid w:val="00430BEE"/>
    <w:rsid w:val="004465F8"/>
    <w:rsid w:val="00462F25"/>
    <w:rsid w:val="00471DF3"/>
    <w:rsid w:val="00473484"/>
    <w:rsid w:val="00492CF4"/>
    <w:rsid w:val="004A541E"/>
    <w:rsid w:val="004C001F"/>
    <w:rsid w:val="004D3F09"/>
    <w:rsid w:val="004D5315"/>
    <w:rsid w:val="004D6862"/>
    <w:rsid w:val="004E10E8"/>
    <w:rsid w:val="004F2347"/>
    <w:rsid w:val="004F7815"/>
    <w:rsid w:val="00500785"/>
    <w:rsid w:val="005052BA"/>
    <w:rsid w:val="00507989"/>
    <w:rsid w:val="005204A5"/>
    <w:rsid w:val="00546ACD"/>
    <w:rsid w:val="00557296"/>
    <w:rsid w:val="0056651C"/>
    <w:rsid w:val="0057277B"/>
    <w:rsid w:val="0057542A"/>
    <w:rsid w:val="00577B52"/>
    <w:rsid w:val="00580D8B"/>
    <w:rsid w:val="0058157D"/>
    <w:rsid w:val="00590292"/>
    <w:rsid w:val="00591BA5"/>
    <w:rsid w:val="00593F93"/>
    <w:rsid w:val="0059532A"/>
    <w:rsid w:val="0059685D"/>
    <w:rsid w:val="005B309D"/>
    <w:rsid w:val="005B7BFA"/>
    <w:rsid w:val="005C3131"/>
    <w:rsid w:val="005C3420"/>
    <w:rsid w:val="005D05C6"/>
    <w:rsid w:val="005E2418"/>
    <w:rsid w:val="005F07D5"/>
    <w:rsid w:val="005F1713"/>
    <w:rsid w:val="006101D4"/>
    <w:rsid w:val="006120A5"/>
    <w:rsid w:val="00614D32"/>
    <w:rsid w:val="00615C89"/>
    <w:rsid w:val="00617491"/>
    <w:rsid w:val="00630170"/>
    <w:rsid w:val="0063284A"/>
    <w:rsid w:val="006347B4"/>
    <w:rsid w:val="006416F7"/>
    <w:rsid w:val="00647173"/>
    <w:rsid w:val="0064720F"/>
    <w:rsid w:val="006474B3"/>
    <w:rsid w:val="00651DE0"/>
    <w:rsid w:val="00656ED6"/>
    <w:rsid w:val="006629E8"/>
    <w:rsid w:val="00672312"/>
    <w:rsid w:val="006725A5"/>
    <w:rsid w:val="00681F65"/>
    <w:rsid w:val="00694A4D"/>
    <w:rsid w:val="006B1464"/>
    <w:rsid w:val="006B3601"/>
    <w:rsid w:val="006B6075"/>
    <w:rsid w:val="006C0645"/>
    <w:rsid w:val="006E77BB"/>
    <w:rsid w:val="006F1F80"/>
    <w:rsid w:val="006F39A3"/>
    <w:rsid w:val="006F6465"/>
    <w:rsid w:val="00700C45"/>
    <w:rsid w:val="0071099A"/>
    <w:rsid w:val="0071374A"/>
    <w:rsid w:val="00721D0E"/>
    <w:rsid w:val="00735ED0"/>
    <w:rsid w:val="0074295F"/>
    <w:rsid w:val="00746262"/>
    <w:rsid w:val="00754085"/>
    <w:rsid w:val="00757451"/>
    <w:rsid w:val="0076203B"/>
    <w:rsid w:val="00771525"/>
    <w:rsid w:val="00793A78"/>
    <w:rsid w:val="00793C28"/>
    <w:rsid w:val="00794B09"/>
    <w:rsid w:val="00794BD8"/>
    <w:rsid w:val="00797E61"/>
    <w:rsid w:val="007A0F58"/>
    <w:rsid w:val="007A6CA1"/>
    <w:rsid w:val="007B09D8"/>
    <w:rsid w:val="007B3135"/>
    <w:rsid w:val="007B3341"/>
    <w:rsid w:val="007C0775"/>
    <w:rsid w:val="007C2177"/>
    <w:rsid w:val="007C31D9"/>
    <w:rsid w:val="007D4CE2"/>
    <w:rsid w:val="007D77C7"/>
    <w:rsid w:val="007E18A8"/>
    <w:rsid w:val="008040EE"/>
    <w:rsid w:val="008118D0"/>
    <w:rsid w:val="00816E3A"/>
    <w:rsid w:val="00826E0D"/>
    <w:rsid w:val="0083377A"/>
    <w:rsid w:val="00846A55"/>
    <w:rsid w:val="00850582"/>
    <w:rsid w:val="008567B5"/>
    <w:rsid w:val="0089259C"/>
    <w:rsid w:val="00892676"/>
    <w:rsid w:val="00895B1B"/>
    <w:rsid w:val="00896D8C"/>
    <w:rsid w:val="008A116F"/>
    <w:rsid w:val="008A42F9"/>
    <w:rsid w:val="008B0592"/>
    <w:rsid w:val="008B7E0D"/>
    <w:rsid w:val="008C0250"/>
    <w:rsid w:val="008C071C"/>
    <w:rsid w:val="008D0345"/>
    <w:rsid w:val="008E6366"/>
    <w:rsid w:val="008E674C"/>
    <w:rsid w:val="009067B2"/>
    <w:rsid w:val="00933D2B"/>
    <w:rsid w:val="009369EB"/>
    <w:rsid w:val="00943795"/>
    <w:rsid w:val="00955F0C"/>
    <w:rsid w:val="0096041A"/>
    <w:rsid w:val="009651DF"/>
    <w:rsid w:val="00980EE6"/>
    <w:rsid w:val="00990FF9"/>
    <w:rsid w:val="00993398"/>
    <w:rsid w:val="00997D3C"/>
    <w:rsid w:val="009B0528"/>
    <w:rsid w:val="009B58EF"/>
    <w:rsid w:val="009C1259"/>
    <w:rsid w:val="009C1342"/>
    <w:rsid w:val="009C3B20"/>
    <w:rsid w:val="009C4BA4"/>
    <w:rsid w:val="009D149C"/>
    <w:rsid w:val="009D2F59"/>
    <w:rsid w:val="009D43A8"/>
    <w:rsid w:val="009D4B77"/>
    <w:rsid w:val="009E1832"/>
    <w:rsid w:val="009E3F48"/>
    <w:rsid w:val="00A12FC1"/>
    <w:rsid w:val="00A34FEA"/>
    <w:rsid w:val="00A3585B"/>
    <w:rsid w:val="00A40EAC"/>
    <w:rsid w:val="00A443DC"/>
    <w:rsid w:val="00A51113"/>
    <w:rsid w:val="00A61EF6"/>
    <w:rsid w:val="00A6278D"/>
    <w:rsid w:val="00A6291E"/>
    <w:rsid w:val="00A76957"/>
    <w:rsid w:val="00A80091"/>
    <w:rsid w:val="00A941F8"/>
    <w:rsid w:val="00AB2C41"/>
    <w:rsid w:val="00AB5431"/>
    <w:rsid w:val="00AF4D8A"/>
    <w:rsid w:val="00AF7AE0"/>
    <w:rsid w:val="00B00E13"/>
    <w:rsid w:val="00B03522"/>
    <w:rsid w:val="00B10524"/>
    <w:rsid w:val="00B11E88"/>
    <w:rsid w:val="00B13210"/>
    <w:rsid w:val="00B20C56"/>
    <w:rsid w:val="00B21B9E"/>
    <w:rsid w:val="00B32306"/>
    <w:rsid w:val="00B34DA1"/>
    <w:rsid w:val="00B400DC"/>
    <w:rsid w:val="00B404FD"/>
    <w:rsid w:val="00B604A1"/>
    <w:rsid w:val="00B81F36"/>
    <w:rsid w:val="00B82B9C"/>
    <w:rsid w:val="00B8386C"/>
    <w:rsid w:val="00B85978"/>
    <w:rsid w:val="00B93F84"/>
    <w:rsid w:val="00BA6429"/>
    <w:rsid w:val="00BB1259"/>
    <w:rsid w:val="00BC4A69"/>
    <w:rsid w:val="00BD4D1D"/>
    <w:rsid w:val="00BD550C"/>
    <w:rsid w:val="00BD5C5D"/>
    <w:rsid w:val="00BE2CFF"/>
    <w:rsid w:val="00BF0585"/>
    <w:rsid w:val="00BF1A81"/>
    <w:rsid w:val="00C04C33"/>
    <w:rsid w:val="00C11935"/>
    <w:rsid w:val="00C15798"/>
    <w:rsid w:val="00C16594"/>
    <w:rsid w:val="00C46ED7"/>
    <w:rsid w:val="00C609BF"/>
    <w:rsid w:val="00C7579B"/>
    <w:rsid w:val="00C82881"/>
    <w:rsid w:val="00C83715"/>
    <w:rsid w:val="00C8688B"/>
    <w:rsid w:val="00C941E6"/>
    <w:rsid w:val="00C94AA8"/>
    <w:rsid w:val="00CA0D4C"/>
    <w:rsid w:val="00CA0D95"/>
    <w:rsid w:val="00CB4371"/>
    <w:rsid w:val="00CC6777"/>
    <w:rsid w:val="00CD3247"/>
    <w:rsid w:val="00CE7EFC"/>
    <w:rsid w:val="00CF1EA1"/>
    <w:rsid w:val="00D000EF"/>
    <w:rsid w:val="00D07BA7"/>
    <w:rsid w:val="00D216C1"/>
    <w:rsid w:val="00D24B25"/>
    <w:rsid w:val="00D3084E"/>
    <w:rsid w:val="00D3439B"/>
    <w:rsid w:val="00D34965"/>
    <w:rsid w:val="00D4477A"/>
    <w:rsid w:val="00D45BC3"/>
    <w:rsid w:val="00D50050"/>
    <w:rsid w:val="00D51503"/>
    <w:rsid w:val="00D81B36"/>
    <w:rsid w:val="00D833F9"/>
    <w:rsid w:val="00D96CB3"/>
    <w:rsid w:val="00DE04AC"/>
    <w:rsid w:val="00DE2C50"/>
    <w:rsid w:val="00DE71FF"/>
    <w:rsid w:val="00E168BB"/>
    <w:rsid w:val="00E23E98"/>
    <w:rsid w:val="00E23FE2"/>
    <w:rsid w:val="00E26980"/>
    <w:rsid w:val="00E271B3"/>
    <w:rsid w:val="00E313F4"/>
    <w:rsid w:val="00E31E45"/>
    <w:rsid w:val="00E41226"/>
    <w:rsid w:val="00E42B06"/>
    <w:rsid w:val="00E43A7E"/>
    <w:rsid w:val="00E44169"/>
    <w:rsid w:val="00E46A1B"/>
    <w:rsid w:val="00E4781B"/>
    <w:rsid w:val="00E47C4E"/>
    <w:rsid w:val="00E50335"/>
    <w:rsid w:val="00E66D10"/>
    <w:rsid w:val="00E70A49"/>
    <w:rsid w:val="00E7199D"/>
    <w:rsid w:val="00E80BF3"/>
    <w:rsid w:val="00E85364"/>
    <w:rsid w:val="00E90BAF"/>
    <w:rsid w:val="00E970B3"/>
    <w:rsid w:val="00EA321E"/>
    <w:rsid w:val="00EA480D"/>
    <w:rsid w:val="00EB0083"/>
    <w:rsid w:val="00EB631E"/>
    <w:rsid w:val="00EC6EDC"/>
    <w:rsid w:val="00EC7C20"/>
    <w:rsid w:val="00ED657A"/>
    <w:rsid w:val="00EE0C5A"/>
    <w:rsid w:val="00EE2AC5"/>
    <w:rsid w:val="00EF1B33"/>
    <w:rsid w:val="00EF7258"/>
    <w:rsid w:val="00F0320D"/>
    <w:rsid w:val="00F033C1"/>
    <w:rsid w:val="00F03545"/>
    <w:rsid w:val="00F04BFF"/>
    <w:rsid w:val="00F32A2C"/>
    <w:rsid w:val="00F33CBC"/>
    <w:rsid w:val="00F33D6B"/>
    <w:rsid w:val="00F34545"/>
    <w:rsid w:val="00F42A70"/>
    <w:rsid w:val="00F773F8"/>
    <w:rsid w:val="00F82B60"/>
    <w:rsid w:val="00F9749B"/>
    <w:rsid w:val="00F97CD2"/>
    <w:rsid w:val="00FA29C0"/>
    <w:rsid w:val="00FA53AC"/>
    <w:rsid w:val="00FA6F88"/>
    <w:rsid w:val="00FA72D6"/>
    <w:rsid w:val="00FB0017"/>
    <w:rsid w:val="00FB0DAB"/>
    <w:rsid w:val="00FC1229"/>
    <w:rsid w:val="00FC3338"/>
    <w:rsid w:val="00FC3B46"/>
    <w:rsid w:val="00FE14FC"/>
    <w:rsid w:val="00FE6C7E"/>
    <w:rsid w:val="00FE7A26"/>
    <w:rsid w:val="00FF0A37"/>
    <w:rsid w:val="00FF4639"/>
    <w:rsid w:val="00FF51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44366"/>
  <w15:chartTrackingRefBased/>
  <w15:docId w15:val="{8C97A482-59EF-2D4E-8A59-1DAE9B823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1B33"/>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7989"/>
    <w:pPr>
      <w:tabs>
        <w:tab w:val="center" w:pos="4680"/>
        <w:tab w:val="right" w:pos="9360"/>
      </w:tabs>
    </w:pPr>
  </w:style>
  <w:style w:type="character" w:customStyle="1" w:styleId="HeaderChar">
    <w:name w:val="Header Char"/>
    <w:basedOn w:val="DefaultParagraphFont"/>
    <w:link w:val="Header"/>
    <w:uiPriority w:val="99"/>
    <w:rsid w:val="00507989"/>
  </w:style>
  <w:style w:type="paragraph" w:styleId="Footer">
    <w:name w:val="footer"/>
    <w:basedOn w:val="Normal"/>
    <w:link w:val="FooterChar"/>
    <w:uiPriority w:val="99"/>
    <w:unhideWhenUsed/>
    <w:rsid w:val="00507989"/>
    <w:pPr>
      <w:tabs>
        <w:tab w:val="center" w:pos="4680"/>
        <w:tab w:val="right" w:pos="9360"/>
      </w:tabs>
    </w:pPr>
  </w:style>
  <w:style w:type="character" w:customStyle="1" w:styleId="FooterChar">
    <w:name w:val="Footer Char"/>
    <w:basedOn w:val="DefaultParagraphFont"/>
    <w:link w:val="Footer"/>
    <w:uiPriority w:val="99"/>
    <w:rsid w:val="00507989"/>
  </w:style>
  <w:style w:type="character" w:styleId="Hyperlink">
    <w:name w:val="Hyperlink"/>
    <w:basedOn w:val="DefaultParagraphFont"/>
    <w:uiPriority w:val="99"/>
    <w:unhideWhenUsed/>
    <w:rsid w:val="00380D43"/>
    <w:rPr>
      <w:color w:val="0563C1" w:themeColor="hyperlink"/>
      <w:u w:val="single"/>
    </w:rPr>
  </w:style>
  <w:style w:type="character" w:styleId="UnresolvedMention">
    <w:name w:val="Unresolved Mention"/>
    <w:basedOn w:val="DefaultParagraphFont"/>
    <w:uiPriority w:val="99"/>
    <w:semiHidden/>
    <w:unhideWhenUsed/>
    <w:rsid w:val="00380D43"/>
    <w:rPr>
      <w:color w:val="605E5C"/>
      <w:shd w:val="clear" w:color="auto" w:fill="E1DFDD"/>
    </w:rPr>
  </w:style>
  <w:style w:type="paragraph" w:styleId="FootnoteText">
    <w:name w:val="footnote text"/>
    <w:basedOn w:val="Normal"/>
    <w:link w:val="FootnoteTextChar"/>
    <w:uiPriority w:val="99"/>
    <w:semiHidden/>
    <w:unhideWhenUsed/>
    <w:rsid w:val="00E47C4E"/>
    <w:rPr>
      <w:sz w:val="20"/>
      <w:szCs w:val="20"/>
    </w:rPr>
  </w:style>
  <w:style w:type="character" w:customStyle="1" w:styleId="FootnoteTextChar">
    <w:name w:val="Footnote Text Char"/>
    <w:basedOn w:val="DefaultParagraphFont"/>
    <w:link w:val="FootnoteText"/>
    <w:uiPriority w:val="99"/>
    <w:semiHidden/>
    <w:rsid w:val="00E47C4E"/>
    <w:rPr>
      <w:sz w:val="20"/>
      <w:szCs w:val="20"/>
    </w:rPr>
  </w:style>
  <w:style w:type="character" w:styleId="FootnoteReference">
    <w:name w:val="footnote reference"/>
    <w:basedOn w:val="DefaultParagraphFont"/>
    <w:uiPriority w:val="99"/>
    <w:semiHidden/>
    <w:unhideWhenUsed/>
    <w:rsid w:val="00E47C4E"/>
    <w:rPr>
      <w:vertAlign w:val="superscript"/>
    </w:rPr>
  </w:style>
  <w:style w:type="paragraph" w:styleId="Caption">
    <w:name w:val="caption"/>
    <w:basedOn w:val="Normal"/>
    <w:next w:val="Normal"/>
    <w:uiPriority w:val="35"/>
    <w:unhideWhenUsed/>
    <w:qFormat/>
    <w:rsid w:val="00A34FEA"/>
    <w:pPr>
      <w:spacing w:after="200"/>
    </w:pPr>
    <w:rPr>
      <w:i/>
      <w:iCs/>
      <w:color w:val="44546A" w:themeColor="text2"/>
      <w:sz w:val="18"/>
      <w:szCs w:val="18"/>
    </w:rPr>
  </w:style>
  <w:style w:type="paragraph" w:styleId="ListParagraph">
    <w:name w:val="List Paragraph"/>
    <w:basedOn w:val="Normal"/>
    <w:uiPriority w:val="34"/>
    <w:qFormat/>
    <w:rsid w:val="00EB631E"/>
    <w:pPr>
      <w:ind w:left="720"/>
      <w:contextualSpacing/>
    </w:pPr>
  </w:style>
  <w:style w:type="character" w:customStyle="1" w:styleId="Heading1Char">
    <w:name w:val="Heading 1 Char"/>
    <w:basedOn w:val="DefaultParagraphFont"/>
    <w:link w:val="Heading1"/>
    <w:uiPriority w:val="9"/>
    <w:rsid w:val="00EF1B33"/>
    <w:rPr>
      <w:rFonts w:asciiTheme="majorHAnsi" w:eastAsiaTheme="majorEastAsia" w:hAnsiTheme="majorHAnsi" w:cstheme="majorBidi"/>
      <w:b/>
      <w:bCs/>
      <w:color w:val="2F5496" w:themeColor="accent1" w:themeShade="BF"/>
      <w:sz w:val="28"/>
      <w:szCs w:val="28"/>
      <w:lang w:eastAsia="en-US" w:bidi="en-US"/>
    </w:rPr>
  </w:style>
  <w:style w:type="paragraph" w:styleId="Bibliography">
    <w:name w:val="Bibliography"/>
    <w:basedOn w:val="Normal"/>
    <w:next w:val="Normal"/>
    <w:uiPriority w:val="37"/>
    <w:unhideWhenUsed/>
    <w:rsid w:val="00EF1B33"/>
  </w:style>
  <w:style w:type="character" w:styleId="FollowedHyperlink">
    <w:name w:val="FollowedHyperlink"/>
    <w:basedOn w:val="DefaultParagraphFont"/>
    <w:uiPriority w:val="99"/>
    <w:semiHidden/>
    <w:unhideWhenUsed/>
    <w:rsid w:val="005052B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366">
      <w:bodyDiv w:val="1"/>
      <w:marLeft w:val="0"/>
      <w:marRight w:val="0"/>
      <w:marTop w:val="0"/>
      <w:marBottom w:val="0"/>
      <w:divBdr>
        <w:top w:val="none" w:sz="0" w:space="0" w:color="auto"/>
        <w:left w:val="none" w:sz="0" w:space="0" w:color="auto"/>
        <w:bottom w:val="none" w:sz="0" w:space="0" w:color="auto"/>
        <w:right w:val="none" w:sz="0" w:space="0" w:color="auto"/>
      </w:divBdr>
    </w:div>
    <w:div w:id="30542007">
      <w:bodyDiv w:val="1"/>
      <w:marLeft w:val="0"/>
      <w:marRight w:val="0"/>
      <w:marTop w:val="0"/>
      <w:marBottom w:val="0"/>
      <w:divBdr>
        <w:top w:val="none" w:sz="0" w:space="0" w:color="auto"/>
        <w:left w:val="none" w:sz="0" w:space="0" w:color="auto"/>
        <w:bottom w:val="none" w:sz="0" w:space="0" w:color="auto"/>
        <w:right w:val="none" w:sz="0" w:space="0" w:color="auto"/>
      </w:divBdr>
    </w:div>
    <w:div w:id="72246506">
      <w:bodyDiv w:val="1"/>
      <w:marLeft w:val="0"/>
      <w:marRight w:val="0"/>
      <w:marTop w:val="0"/>
      <w:marBottom w:val="0"/>
      <w:divBdr>
        <w:top w:val="none" w:sz="0" w:space="0" w:color="auto"/>
        <w:left w:val="none" w:sz="0" w:space="0" w:color="auto"/>
        <w:bottom w:val="none" w:sz="0" w:space="0" w:color="auto"/>
        <w:right w:val="none" w:sz="0" w:space="0" w:color="auto"/>
      </w:divBdr>
    </w:div>
    <w:div w:id="144588563">
      <w:bodyDiv w:val="1"/>
      <w:marLeft w:val="0"/>
      <w:marRight w:val="0"/>
      <w:marTop w:val="0"/>
      <w:marBottom w:val="0"/>
      <w:divBdr>
        <w:top w:val="none" w:sz="0" w:space="0" w:color="auto"/>
        <w:left w:val="none" w:sz="0" w:space="0" w:color="auto"/>
        <w:bottom w:val="none" w:sz="0" w:space="0" w:color="auto"/>
        <w:right w:val="none" w:sz="0" w:space="0" w:color="auto"/>
      </w:divBdr>
    </w:div>
    <w:div w:id="192769782">
      <w:bodyDiv w:val="1"/>
      <w:marLeft w:val="0"/>
      <w:marRight w:val="0"/>
      <w:marTop w:val="0"/>
      <w:marBottom w:val="0"/>
      <w:divBdr>
        <w:top w:val="none" w:sz="0" w:space="0" w:color="auto"/>
        <w:left w:val="none" w:sz="0" w:space="0" w:color="auto"/>
        <w:bottom w:val="none" w:sz="0" w:space="0" w:color="auto"/>
        <w:right w:val="none" w:sz="0" w:space="0" w:color="auto"/>
      </w:divBdr>
    </w:div>
    <w:div w:id="194272107">
      <w:bodyDiv w:val="1"/>
      <w:marLeft w:val="0"/>
      <w:marRight w:val="0"/>
      <w:marTop w:val="0"/>
      <w:marBottom w:val="0"/>
      <w:divBdr>
        <w:top w:val="none" w:sz="0" w:space="0" w:color="auto"/>
        <w:left w:val="none" w:sz="0" w:space="0" w:color="auto"/>
        <w:bottom w:val="none" w:sz="0" w:space="0" w:color="auto"/>
        <w:right w:val="none" w:sz="0" w:space="0" w:color="auto"/>
      </w:divBdr>
    </w:div>
    <w:div w:id="201554589">
      <w:bodyDiv w:val="1"/>
      <w:marLeft w:val="0"/>
      <w:marRight w:val="0"/>
      <w:marTop w:val="0"/>
      <w:marBottom w:val="0"/>
      <w:divBdr>
        <w:top w:val="none" w:sz="0" w:space="0" w:color="auto"/>
        <w:left w:val="none" w:sz="0" w:space="0" w:color="auto"/>
        <w:bottom w:val="none" w:sz="0" w:space="0" w:color="auto"/>
        <w:right w:val="none" w:sz="0" w:space="0" w:color="auto"/>
      </w:divBdr>
    </w:div>
    <w:div w:id="219243705">
      <w:bodyDiv w:val="1"/>
      <w:marLeft w:val="0"/>
      <w:marRight w:val="0"/>
      <w:marTop w:val="0"/>
      <w:marBottom w:val="0"/>
      <w:divBdr>
        <w:top w:val="none" w:sz="0" w:space="0" w:color="auto"/>
        <w:left w:val="none" w:sz="0" w:space="0" w:color="auto"/>
        <w:bottom w:val="none" w:sz="0" w:space="0" w:color="auto"/>
        <w:right w:val="none" w:sz="0" w:space="0" w:color="auto"/>
      </w:divBdr>
    </w:div>
    <w:div w:id="277419060">
      <w:bodyDiv w:val="1"/>
      <w:marLeft w:val="0"/>
      <w:marRight w:val="0"/>
      <w:marTop w:val="0"/>
      <w:marBottom w:val="0"/>
      <w:divBdr>
        <w:top w:val="none" w:sz="0" w:space="0" w:color="auto"/>
        <w:left w:val="none" w:sz="0" w:space="0" w:color="auto"/>
        <w:bottom w:val="none" w:sz="0" w:space="0" w:color="auto"/>
        <w:right w:val="none" w:sz="0" w:space="0" w:color="auto"/>
      </w:divBdr>
    </w:div>
    <w:div w:id="278687638">
      <w:bodyDiv w:val="1"/>
      <w:marLeft w:val="0"/>
      <w:marRight w:val="0"/>
      <w:marTop w:val="0"/>
      <w:marBottom w:val="0"/>
      <w:divBdr>
        <w:top w:val="none" w:sz="0" w:space="0" w:color="auto"/>
        <w:left w:val="none" w:sz="0" w:space="0" w:color="auto"/>
        <w:bottom w:val="none" w:sz="0" w:space="0" w:color="auto"/>
        <w:right w:val="none" w:sz="0" w:space="0" w:color="auto"/>
      </w:divBdr>
    </w:div>
    <w:div w:id="279651103">
      <w:bodyDiv w:val="1"/>
      <w:marLeft w:val="0"/>
      <w:marRight w:val="0"/>
      <w:marTop w:val="0"/>
      <w:marBottom w:val="0"/>
      <w:divBdr>
        <w:top w:val="none" w:sz="0" w:space="0" w:color="auto"/>
        <w:left w:val="none" w:sz="0" w:space="0" w:color="auto"/>
        <w:bottom w:val="none" w:sz="0" w:space="0" w:color="auto"/>
        <w:right w:val="none" w:sz="0" w:space="0" w:color="auto"/>
      </w:divBdr>
    </w:div>
    <w:div w:id="295061681">
      <w:bodyDiv w:val="1"/>
      <w:marLeft w:val="0"/>
      <w:marRight w:val="0"/>
      <w:marTop w:val="0"/>
      <w:marBottom w:val="0"/>
      <w:divBdr>
        <w:top w:val="none" w:sz="0" w:space="0" w:color="auto"/>
        <w:left w:val="none" w:sz="0" w:space="0" w:color="auto"/>
        <w:bottom w:val="none" w:sz="0" w:space="0" w:color="auto"/>
        <w:right w:val="none" w:sz="0" w:space="0" w:color="auto"/>
      </w:divBdr>
    </w:div>
    <w:div w:id="301542537">
      <w:bodyDiv w:val="1"/>
      <w:marLeft w:val="0"/>
      <w:marRight w:val="0"/>
      <w:marTop w:val="0"/>
      <w:marBottom w:val="0"/>
      <w:divBdr>
        <w:top w:val="none" w:sz="0" w:space="0" w:color="auto"/>
        <w:left w:val="none" w:sz="0" w:space="0" w:color="auto"/>
        <w:bottom w:val="none" w:sz="0" w:space="0" w:color="auto"/>
        <w:right w:val="none" w:sz="0" w:space="0" w:color="auto"/>
      </w:divBdr>
    </w:div>
    <w:div w:id="314576869">
      <w:bodyDiv w:val="1"/>
      <w:marLeft w:val="0"/>
      <w:marRight w:val="0"/>
      <w:marTop w:val="0"/>
      <w:marBottom w:val="0"/>
      <w:divBdr>
        <w:top w:val="none" w:sz="0" w:space="0" w:color="auto"/>
        <w:left w:val="none" w:sz="0" w:space="0" w:color="auto"/>
        <w:bottom w:val="none" w:sz="0" w:space="0" w:color="auto"/>
        <w:right w:val="none" w:sz="0" w:space="0" w:color="auto"/>
      </w:divBdr>
    </w:div>
    <w:div w:id="318457922">
      <w:bodyDiv w:val="1"/>
      <w:marLeft w:val="0"/>
      <w:marRight w:val="0"/>
      <w:marTop w:val="0"/>
      <w:marBottom w:val="0"/>
      <w:divBdr>
        <w:top w:val="none" w:sz="0" w:space="0" w:color="auto"/>
        <w:left w:val="none" w:sz="0" w:space="0" w:color="auto"/>
        <w:bottom w:val="none" w:sz="0" w:space="0" w:color="auto"/>
        <w:right w:val="none" w:sz="0" w:space="0" w:color="auto"/>
      </w:divBdr>
    </w:div>
    <w:div w:id="324937390">
      <w:bodyDiv w:val="1"/>
      <w:marLeft w:val="0"/>
      <w:marRight w:val="0"/>
      <w:marTop w:val="0"/>
      <w:marBottom w:val="0"/>
      <w:divBdr>
        <w:top w:val="none" w:sz="0" w:space="0" w:color="auto"/>
        <w:left w:val="none" w:sz="0" w:space="0" w:color="auto"/>
        <w:bottom w:val="none" w:sz="0" w:space="0" w:color="auto"/>
        <w:right w:val="none" w:sz="0" w:space="0" w:color="auto"/>
      </w:divBdr>
    </w:div>
    <w:div w:id="340861325">
      <w:bodyDiv w:val="1"/>
      <w:marLeft w:val="0"/>
      <w:marRight w:val="0"/>
      <w:marTop w:val="0"/>
      <w:marBottom w:val="0"/>
      <w:divBdr>
        <w:top w:val="none" w:sz="0" w:space="0" w:color="auto"/>
        <w:left w:val="none" w:sz="0" w:space="0" w:color="auto"/>
        <w:bottom w:val="none" w:sz="0" w:space="0" w:color="auto"/>
        <w:right w:val="none" w:sz="0" w:space="0" w:color="auto"/>
      </w:divBdr>
    </w:div>
    <w:div w:id="341862818">
      <w:bodyDiv w:val="1"/>
      <w:marLeft w:val="0"/>
      <w:marRight w:val="0"/>
      <w:marTop w:val="0"/>
      <w:marBottom w:val="0"/>
      <w:divBdr>
        <w:top w:val="none" w:sz="0" w:space="0" w:color="auto"/>
        <w:left w:val="none" w:sz="0" w:space="0" w:color="auto"/>
        <w:bottom w:val="none" w:sz="0" w:space="0" w:color="auto"/>
        <w:right w:val="none" w:sz="0" w:space="0" w:color="auto"/>
      </w:divBdr>
    </w:div>
    <w:div w:id="399448496">
      <w:bodyDiv w:val="1"/>
      <w:marLeft w:val="0"/>
      <w:marRight w:val="0"/>
      <w:marTop w:val="0"/>
      <w:marBottom w:val="0"/>
      <w:divBdr>
        <w:top w:val="none" w:sz="0" w:space="0" w:color="auto"/>
        <w:left w:val="none" w:sz="0" w:space="0" w:color="auto"/>
        <w:bottom w:val="none" w:sz="0" w:space="0" w:color="auto"/>
        <w:right w:val="none" w:sz="0" w:space="0" w:color="auto"/>
      </w:divBdr>
    </w:div>
    <w:div w:id="447891830">
      <w:bodyDiv w:val="1"/>
      <w:marLeft w:val="0"/>
      <w:marRight w:val="0"/>
      <w:marTop w:val="0"/>
      <w:marBottom w:val="0"/>
      <w:divBdr>
        <w:top w:val="none" w:sz="0" w:space="0" w:color="auto"/>
        <w:left w:val="none" w:sz="0" w:space="0" w:color="auto"/>
        <w:bottom w:val="none" w:sz="0" w:space="0" w:color="auto"/>
        <w:right w:val="none" w:sz="0" w:space="0" w:color="auto"/>
      </w:divBdr>
    </w:div>
    <w:div w:id="479269527">
      <w:bodyDiv w:val="1"/>
      <w:marLeft w:val="0"/>
      <w:marRight w:val="0"/>
      <w:marTop w:val="0"/>
      <w:marBottom w:val="0"/>
      <w:divBdr>
        <w:top w:val="none" w:sz="0" w:space="0" w:color="auto"/>
        <w:left w:val="none" w:sz="0" w:space="0" w:color="auto"/>
        <w:bottom w:val="none" w:sz="0" w:space="0" w:color="auto"/>
        <w:right w:val="none" w:sz="0" w:space="0" w:color="auto"/>
      </w:divBdr>
    </w:div>
    <w:div w:id="483622064">
      <w:bodyDiv w:val="1"/>
      <w:marLeft w:val="0"/>
      <w:marRight w:val="0"/>
      <w:marTop w:val="0"/>
      <w:marBottom w:val="0"/>
      <w:divBdr>
        <w:top w:val="none" w:sz="0" w:space="0" w:color="auto"/>
        <w:left w:val="none" w:sz="0" w:space="0" w:color="auto"/>
        <w:bottom w:val="none" w:sz="0" w:space="0" w:color="auto"/>
        <w:right w:val="none" w:sz="0" w:space="0" w:color="auto"/>
      </w:divBdr>
    </w:div>
    <w:div w:id="488012240">
      <w:bodyDiv w:val="1"/>
      <w:marLeft w:val="0"/>
      <w:marRight w:val="0"/>
      <w:marTop w:val="0"/>
      <w:marBottom w:val="0"/>
      <w:divBdr>
        <w:top w:val="none" w:sz="0" w:space="0" w:color="auto"/>
        <w:left w:val="none" w:sz="0" w:space="0" w:color="auto"/>
        <w:bottom w:val="none" w:sz="0" w:space="0" w:color="auto"/>
        <w:right w:val="none" w:sz="0" w:space="0" w:color="auto"/>
      </w:divBdr>
    </w:div>
    <w:div w:id="505242722">
      <w:bodyDiv w:val="1"/>
      <w:marLeft w:val="0"/>
      <w:marRight w:val="0"/>
      <w:marTop w:val="0"/>
      <w:marBottom w:val="0"/>
      <w:divBdr>
        <w:top w:val="none" w:sz="0" w:space="0" w:color="auto"/>
        <w:left w:val="none" w:sz="0" w:space="0" w:color="auto"/>
        <w:bottom w:val="none" w:sz="0" w:space="0" w:color="auto"/>
        <w:right w:val="none" w:sz="0" w:space="0" w:color="auto"/>
      </w:divBdr>
    </w:div>
    <w:div w:id="518354264">
      <w:bodyDiv w:val="1"/>
      <w:marLeft w:val="0"/>
      <w:marRight w:val="0"/>
      <w:marTop w:val="0"/>
      <w:marBottom w:val="0"/>
      <w:divBdr>
        <w:top w:val="none" w:sz="0" w:space="0" w:color="auto"/>
        <w:left w:val="none" w:sz="0" w:space="0" w:color="auto"/>
        <w:bottom w:val="none" w:sz="0" w:space="0" w:color="auto"/>
        <w:right w:val="none" w:sz="0" w:space="0" w:color="auto"/>
      </w:divBdr>
    </w:div>
    <w:div w:id="538012037">
      <w:bodyDiv w:val="1"/>
      <w:marLeft w:val="0"/>
      <w:marRight w:val="0"/>
      <w:marTop w:val="0"/>
      <w:marBottom w:val="0"/>
      <w:divBdr>
        <w:top w:val="none" w:sz="0" w:space="0" w:color="auto"/>
        <w:left w:val="none" w:sz="0" w:space="0" w:color="auto"/>
        <w:bottom w:val="none" w:sz="0" w:space="0" w:color="auto"/>
        <w:right w:val="none" w:sz="0" w:space="0" w:color="auto"/>
      </w:divBdr>
    </w:div>
    <w:div w:id="539367390">
      <w:bodyDiv w:val="1"/>
      <w:marLeft w:val="0"/>
      <w:marRight w:val="0"/>
      <w:marTop w:val="0"/>
      <w:marBottom w:val="0"/>
      <w:divBdr>
        <w:top w:val="none" w:sz="0" w:space="0" w:color="auto"/>
        <w:left w:val="none" w:sz="0" w:space="0" w:color="auto"/>
        <w:bottom w:val="none" w:sz="0" w:space="0" w:color="auto"/>
        <w:right w:val="none" w:sz="0" w:space="0" w:color="auto"/>
      </w:divBdr>
    </w:div>
    <w:div w:id="565335639">
      <w:bodyDiv w:val="1"/>
      <w:marLeft w:val="0"/>
      <w:marRight w:val="0"/>
      <w:marTop w:val="0"/>
      <w:marBottom w:val="0"/>
      <w:divBdr>
        <w:top w:val="none" w:sz="0" w:space="0" w:color="auto"/>
        <w:left w:val="none" w:sz="0" w:space="0" w:color="auto"/>
        <w:bottom w:val="none" w:sz="0" w:space="0" w:color="auto"/>
        <w:right w:val="none" w:sz="0" w:space="0" w:color="auto"/>
      </w:divBdr>
    </w:div>
    <w:div w:id="567350356">
      <w:bodyDiv w:val="1"/>
      <w:marLeft w:val="0"/>
      <w:marRight w:val="0"/>
      <w:marTop w:val="0"/>
      <w:marBottom w:val="0"/>
      <w:divBdr>
        <w:top w:val="none" w:sz="0" w:space="0" w:color="auto"/>
        <w:left w:val="none" w:sz="0" w:space="0" w:color="auto"/>
        <w:bottom w:val="none" w:sz="0" w:space="0" w:color="auto"/>
        <w:right w:val="none" w:sz="0" w:space="0" w:color="auto"/>
      </w:divBdr>
    </w:div>
    <w:div w:id="586112999">
      <w:bodyDiv w:val="1"/>
      <w:marLeft w:val="0"/>
      <w:marRight w:val="0"/>
      <w:marTop w:val="0"/>
      <w:marBottom w:val="0"/>
      <w:divBdr>
        <w:top w:val="none" w:sz="0" w:space="0" w:color="auto"/>
        <w:left w:val="none" w:sz="0" w:space="0" w:color="auto"/>
        <w:bottom w:val="none" w:sz="0" w:space="0" w:color="auto"/>
        <w:right w:val="none" w:sz="0" w:space="0" w:color="auto"/>
      </w:divBdr>
    </w:div>
    <w:div w:id="595404488">
      <w:bodyDiv w:val="1"/>
      <w:marLeft w:val="0"/>
      <w:marRight w:val="0"/>
      <w:marTop w:val="0"/>
      <w:marBottom w:val="0"/>
      <w:divBdr>
        <w:top w:val="none" w:sz="0" w:space="0" w:color="auto"/>
        <w:left w:val="none" w:sz="0" w:space="0" w:color="auto"/>
        <w:bottom w:val="none" w:sz="0" w:space="0" w:color="auto"/>
        <w:right w:val="none" w:sz="0" w:space="0" w:color="auto"/>
      </w:divBdr>
    </w:div>
    <w:div w:id="618224588">
      <w:bodyDiv w:val="1"/>
      <w:marLeft w:val="0"/>
      <w:marRight w:val="0"/>
      <w:marTop w:val="0"/>
      <w:marBottom w:val="0"/>
      <w:divBdr>
        <w:top w:val="none" w:sz="0" w:space="0" w:color="auto"/>
        <w:left w:val="none" w:sz="0" w:space="0" w:color="auto"/>
        <w:bottom w:val="none" w:sz="0" w:space="0" w:color="auto"/>
        <w:right w:val="none" w:sz="0" w:space="0" w:color="auto"/>
      </w:divBdr>
    </w:div>
    <w:div w:id="631054287">
      <w:bodyDiv w:val="1"/>
      <w:marLeft w:val="0"/>
      <w:marRight w:val="0"/>
      <w:marTop w:val="0"/>
      <w:marBottom w:val="0"/>
      <w:divBdr>
        <w:top w:val="none" w:sz="0" w:space="0" w:color="auto"/>
        <w:left w:val="none" w:sz="0" w:space="0" w:color="auto"/>
        <w:bottom w:val="none" w:sz="0" w:space="0" w:color="auto"/>
        <w:right w:val="none" w:sz="0" w:space="0" w:color="auto"/>
      </w:divBdr>
    </w:div>
    <w:div w:id="661591184">
      <w:bodyDiv w:val="1"/>
      <w:marLeft w:val="0"/>
      <w:marRight w:val="0"/>
      <w:marTop w:val="0"/>
      <w:marBottom w:val="0"/>
      <w:divBdr>
        <w:top w:val="none" w:sz="0" w:space="0" w:color="auto"/>
        <w:left w:val="none" w:sz="0" w:space="0" w:color="auto"/>
        <w:bottom w:val="none" w:sz="0" w:space="0" w:color="auto"/>
        <w:right w:val="none" w:sz="0" w:space="0" w:color="auto"/>
      </w:divBdr>
    </w:div>
    <w:div w:id="721367202">
      <w:bodyDiv w:val="1"/>
      <w:marLeft w:val="0"/>
      <w:marRight w:val="0"/>
      <w:marTop w:val="0"/>
      <w:marBottom w:val="0"/>
      <w:divBdr>
        <w:top w:val="none" w:sz="0" w:space="0" w:color="auto"/>
        <w:left w:val="none" w:sz="0" w:space="0" w:color="auto"/>
        <w:bottom w:val="none" w:sz="0" w:space="0" w:color="auto"/>
        <w:right w:val="none" w:sz="0" w:space="0" w:color="auto"/>
      </w:divBdr>
    </w:div>
    <w:div w:id="723599484">
      <w:bodyDiv w:val="1"/>
      <w:marLeft w:val="0"/>
      <w:marRight w:val="0"/>
      <w:marTop w:val="0"/>
      <w:marBottom w:val="0"/>
      <w:divBdr>
        <w:top w:val="none" w:sz="0" w:space="0" w:color="auto"/>
        <w:left w:val="none" w:sz="0" w:space="0" w:color="auto"/>
        <w:bottom w:val="none" w:sz="0" w:space="0" w:color="auto"/>
        <w:right w:val="none" w:sz="0" w:space="0" w:color="auto"/>
      </w:divBdr>
    </w:div>
    <w:div w:id="748036583">
      <w:bodyDiv w:val="1"/>
      <w:marLeft w:val="0"/>
      <w:marRight w:val="0"/>
      <w:marTop w:val="0"/>
      <w:marBottom w:val="0"/>
      <w:divBdr>
        <w:top w:val="none" w:sz="0" w:space="0" w:color="auto"/>
        <w:left w:val="none" w:sz="0" w:space="0" w:color="auto"/>
        <w:bottom w:val="none" w:sz="0" w:space="0" w:color="auto"/>
        <w:right w:val="none" w:sz="0" w:space="0" w:color="auto"/>
      </w:divBdr>
    </w:div>
    <w:div w:id="749812732">
      <w:bodyDiv w:val="1"/>
      <w:marLeft w:val="0"/>
      <w:marRight w:val="0"/>
      <w:marTop w:val="0"/>
      <w:marBottom w:val="0"/>
      <w:divBdr>
        <w:top w:val="none" w:sz="0" w:space="0" w:color="auto"/>
        <w:left w:val="none" w:sz="0" w:space="0" w:color="auto"/>
        <w:bottom w:val="none" w:sz="0" w:space="0" w:color="auto"/>
        <w:right w:val="none" w:sz="0" w:space="0" w:color="auto"/>
      </w:divBdr>
    </w:div>
    <w:div w:id="774178429">
      <w:bodyDiv w:val="1"/>
      <w:marLeft w:val="0"/>
      <w:marRight w:val="0"/>
      <w:marTop w:val="0"/>
      <w:marBottom w:val="0"/>
      <w:divBdr>
        <w:top w:val="none" w:sz="0" w:space="0" w:color="auto"/>
        <w:left w:val="none" w:sz="0" w:space="0" w:color="auto"/>
        <w:bottom w:val="none" w:sz="0" w:space="0" w:color="auto"/>
        <w:right w:val="none" w:sz="0" w:space="0" w:color="auto"/>
      </w:divBdr>
    </w:div>
    <w:div w:id="777027329">
      <w:bodyDiv w:val="1"/>
      <w:marLeft w:val="0"/>
      <w:marRight w:val="0"/>
      <w:marTop w:val="0"/>
      <w:marBottom w:val="0"/>
      <w:divBdr>
        <w:top w:val="none" w:sz="0" w:space="0" w:color="auto"/>
        <w:left w:val="none" w:sz="0" w:space="0" w:color="auto"/>
        <w:bottom w:val="none" w:sz="0" w:space="0" w:color="auto"/>
        <w:right w:val="none" w:sz="0" w:space="0" w:color="auto"/>
      </w:divBdr>
    </w:div>
    <w:div w:id="777601849">
      <w:bodyDiv w:val="1"/>
      <w:marLeft w:val="0"/>
      <w:marRight w:val="0"/>
      <w:marTop w:val="0"/>
      <w:marBottom w:val="0"/>
      <w:divBdr>
        <w:top w:val="none" w:sz="0" w:space="0" w:color="auto"/>
        <w:left w:val="none" w:sz="0" w:space="0" w:color="auto"/>
        <w:bottom w:val="none" w:sz="0" w:space="0" w:color="auto"/>
        <w:right w:val="none" w:sz="0" w:space="0" w:color="auto"/>
      </w:divBdr>
    </w:div>
    <w:div w:id="812673514">
      <w:bodyDiv w:val="1"/>
      <w:marLeft w:val="0"/>
      <w:marRight w:val="0"/>
      <w:marTop w:val="0"/>
      <w:marBottom w:val="0"/>
      <w:divBdr>
        <w:top w:val="none" w:sz="0" w:space="0" w:color="auto"/>
        <w:left w:val="none" w:sz="0" w:space="0" w:color="auto"/>
        <w:bottom w:val="none" w:sz="0" w:space="0" w:color="auto"/>
        <w:right w:val="none" w:sz="0" w:space="0" w:color="auto"/>
      </w:divBdr>
    </w:div>
    <w:div w:id="827329609">
      <w:bodyDiv w:val="1"/>
      <w:marLeft w:val="0"/>
      <w:marRight w:val="0"/>
      <w:marTop w:val="0"/>
      <w:marBottom w:val="0"/>
      <w:divBdr>
        <w:top w:val="none" w:sz="0" w:space="0" w:color="auto"/>
        <w:left w:val="none" w:sz="0" w:space="0" w:color="auto"/>
        <w:bottom w:val="none" w:sz="0" w:space="0" w:color="auto"/>
        <w:right w:val="none" w:sz="0" w:space="0" w:color="auto"/>
      </w:divBdr>
    </w:div>
    <w:div w:id="831481177">
      <w:bodyDiv w:val="1"/>
      <w:marLeft w:val="0"/>
      <w:marRight w:val="0"/>
      <w:marTop w:val="0"/>
      <w:marBottom w:val="0"/>
      <w:divBdr>
        <w:top w:val="none" w:sz="0" w:space="0" w:color="auto"/>
        <w:left w:val="none" w:sz="0" w:space="0" w:color="auto"/>
        <w:bottom w:val="none" w:sz="0" w:space="0" w:color="auto"/>
        <w:right w:val="none" w:sz="0" w:space="0" w:color="auto"/>
      </w:divBdr>
    </w:div>
    <w:div w:id="881021907">
      <w:bodyDiv w:val="1"/>
      <w:marLeft w:val="0"/>
      <w:marRight w:val="0"/>
      <w:marTop w:val="0"/>
      <w:marBottom w:val="0"/>
      <w:divBdr>
        <w:top w:val="none" w:sz="0" w:space="0" w:color="auto"/>
        <w:left w:val="none" w:sz="0" w:space="0" w:color="auto"/>
        <w:bottom w:val="none" w:sz="0" w:space="0" w:color="auto"/>
        <w:right w:val="none" w:sz="0" w:space="0" w:color="auto"/>
      </w:divBdr>
    </w:div>
    <w:div w:id="893929722">
      <w:bodyDiv w:val="1"/>
      <w:marLeft w:val="0"/>
      <w:marRight w:val="0"/>
      <w:marTop w:val="0"/>
      <w:marBottom w:val="0"/>
      <w:divBdr>
        <w:top w:val="none" w:sz="0" w:space="0" w:color="auto"/>
        <w:left w:val="none" w:sz="0" w:space="0" w:color="auto"/>
        <w:bottom w:val="none" w:sz="0" w:space="0" w:color="auto"/>
        <w:right w:val="none" w:sz="0" w:space="0" w:color="auto"/>
      </w:divBdr>
    </w:div>
    <w:div w:id="956525857">
      <w:bodyDiv w:val="1"/>
      <w:marLeft w:val="0"/>
      <w:marRight w:val="0"/>
      <w:marTop w:val="0"/>
      <w:marBottom w:val="0"/>
      <w:divBdr>
        <w:top w:val="none" w:sz="0" w:space="0" w:color="auto"/>
        <w:left w:val="none" w:sz="0" w:space="0" w:color="auto"/>
        <w:bottom w:val="none" w:sz="0" w:space="0" w:color="auto"/>
        <w:right w:val="none" w:sz="0" w:space="0" w:color="auto"/>
      </w:divBdr>
    </w:div>
    <w:div w:id="961497782">
      <w:bodyDiv w:val="1"/>
      <w:marLeft w:val="0"/>
      <w:marRight w:val="0"/>
      <w:marTop w:val="0"/>
      <w:marBottom w:val="0"/>
      <w:divBdr>
        <w:top w:val="none" w:sz="0" w:space="0" w:color="auto"/>
        <w:left w:val="none" w:sz="0" w:space="0" w:color="auto"/>
        <w:bottom w:val="none" w:sz="0" w:space="0" w:color="auto"/>
        <w:right w:val="none" w:sz="0" w:space="0" w:color="auto"/>
      </w:divBdr>
    </w:div>
    <w:div w:id="1009792911">
      <w:bodyDiv w:val="1"/>
      <w:marLeft w:val="0"/>
      <w:marRight w:val="0"/>
      <w:marTop w:val="0"/>
      <w:marBottom w:val="0"/>
      <w:divBdr>
        <w:top w:val="none" w:sz="0" w:space="0" w:color="auto"/>
        <w:left w:val="none" w:sz="0" w:space="0" w:color="auto"/>
        <w:bottom w:val="none" w:sz="0" w:space="0" w:color="auto"/>
        <w:right w:val="none" w:sz="0" w:space="0" w:color="auto"/>
      </w:divBdr>
    </w:div>
    <w:div w:id="1023556209">
      <w:bodyDiv w:val="1"/>
      <w:marLeft w:val="0"/>
      <w:marRight w:val="0"/>
      <w:marTop w:val="0"/>
      <w:marBottom w:val="0"/>
      <w:divBdr>
        <w:top w:val="none" w:sz="0" w:space="0" w:color="auto"/>
        <w:left w:val="none" w:sz="0" w:space="0" w:color="auto"/>
        <w:bottom w:val="none" w:sz="0" w:space="0" w:color="auto"/>
        <w:right w:val="none" w:sz="0" w:space="0" w:color="auto"/>
      </w:divBdr>
    </w:div>
    <w:div w:id="1032804297">
      <w:bodyDiv w:val="1"/>
      <w:marLeft w:val="0"/>
      <w:marRight w:val="0"/>
      <w:marTop w:val="0"/>
      <w:marBottom w:val="0"/>
      <w:divBdr>
        <w:top w:val="none" w:sz="0" w:space="0" w:color="auto"/>
        <w:left w:val="none" w:sz="0" w:space="0" w:color="auto"/>
        <w:bottom w:val="none" w:sz="0" w:space="0" w:color="auto"/>
        <w:right w:val="none" w:sz="0" w:space="0" w:color="auto"/>
      </w:divBdr>
    </w:div>
    <w:div w:id="1036002364">
      <w:bodyDiv w:val="1"/>
      <w:marLeft w:val="0"/>
      <w:marRight w:val="0"/>
      <w:marTop w:val="0"/>
      <w:marBottom w:val="0"/>
      <w:divBdr>
        <w:top w:val="none" w:sz="0" w:space="0" w:color="auto"/>
        <w:left w:val="none" w:sz="0" w:space="0" w:color="auto"/>
        <w:bottom w:val="none" w:sz="0" w:space="0" w:color="auto"/>
        <w:right w:val="none" w:sz="0" w:space="0" w:color="auto"/>
      </w:divBdr>
    </w:div>
    <w:div w:id="1055008261">
      <w:bodyDiv w:val="1"/>
      <w:marLeft w:val="0"/>
      <w:marRight w:val="0"/>
      <w:marTop w:val="0"/>
      <w:marBottom w:val="0"/>
      <w:divBdr>
        <w:top w:val="none" w:sz="0" w:space="0" w:color="auto"/>
        <w:left w:val="none" w:sz="0" w:space="0" w:color="auto"/>
        <w:bottom w:val="none" w:sz="0" w:space="0" w:color="auto"/>
        <w:right w:val="none" w:sz="0" w:space="0" w:color="auto"/>
      </w:divBdr>
    </w:div>
    <w:div w:id="1057242488">
      <w:bodyDiv w:val="1"/>
      <w:marLeft w:val="0"/>
      <w:marRight w:val="0"/>
      <w:marTop w:val="0"/>
      <w:marBottom w:val="0"/>
      <w:divBdr>
        <w:top w:val="none" w:sz="0" w:space="0" w:color="auto"/>
        <w:left w:val="none" w:sz="0" w:space="0" w:color="auto"/>
        <w:bottom w:val="none" w:sz="0" w:space="0" w:color="auto"/>
        <w:right w:val="none" w:sz="0" w:space="0" w:color="auto"/>
      </w:divBdr>
    </w:div>
    <w:div w:id="1084255587">
      <w:bodyDiv w:val="1"/>
      <w:marLeft w:val="0"/>
      <w:marRight w:val="0"/>
      <w:marTop w:val="0"/>
      <w:marBottom w:val="0"/>
      <w:divBdr>
        <w:top w:val="none" w:sz="0" w:space="0" w:color="auto"/>
        <w:left w:val="none" w:sz="0" w:space="0" w:color="auto"/>
        <w:bottom w:val="none" w:sz="0" w:space="0" w:color="auto"/>
        <w:right w:val="none" w:sz="0" w:space="0" w:color="auto"/>
      </w:divBdr>
    </w:div>
    <w:div w:id="1085759208">
      <w:bodyDiv w:val="1"/>
      <w:marLeft w:val="0"/>
      <w:marRight w:val="0"/>
      <w:marTop w:val="0"/>
      <w:marBottom w:val="0"/>
      <w:divBdr>
        <w:top w:val="none" w:sz="0" w:space="0" w:color="auto"/>
        <w:left w:val="none" w:sz="0" w:space="0" w:color="auto"/>
        <w:bottom w:val="none" w:sz="0" w:space="0" w:color="auto"/>
        <w:right w:val="none" w:sz="0" w:space="0" w:color="auto"/>
      </w:divBdr>
    </w:div>
    <w:div w:id="1089153567">
      <w:bodyDiv w:val="1"/>
      <w:marLeft w:val="0"/>
      <w:marRight w:val="0"/>
      <w:marTop w:val="0"/>
      <w:marBottom w:val="0"/>
      <w:divBdr>
        <w:top w:val="none" w:sz="0" w:space="0" w:color="auto"/>
        <w:left w:val="none" w:sz="0" w:space="0" w:color="auto"/>
        <w:bottom w:val="none" w:sz="0" w:space="0" w:color="auto"/>
        <w:right w:val="none" w:sz="0" w:space="0" w:color="auto"/>
      </w:divBdr>
    </w:div>
    <w:div w:id="1100443836">
      <w:bodyDiv w:val="1"/>
      <w:marLeft w:val="0"/>
      <w:marRight w:val="0"/>
      <w:marTop w:val="0"/>
      <w:marBottom w:val="0"/>
      <w:divBdr>
        <w:top w:val="none" w:sz="0" w:space="0" w:color="auto"/>
        <w:left w:val="none" w:sz="0" w:space="0" w:color="auto"/>
        <w:bottom w:val="none" w:sz="0" w:space="0" w:color="auto"/>
        <w:right w:val="none" w:sz="0" w:space="0" w:color="auto"/>
      </w:divBdr>
    </w:div>
    <w:div w:id="1138456373">
      <w:bodyDiv w:val="1"/>
      <w:marLeft w:val="0"/>
      <w:marRight w:val="0"/>
      <w:marTop w:val="0"/>
      <w:marBottom w:val="0"/>
      <w:divBdr>
        <w:top w:val="none" w:sz="0" w:space="0" w:color="auto"/>
        <w:left w:val="none" w:sz="0" w:space="0" w:color="auto"/>
        <w:bottom w:val="none" w:sz="0" w:space="0" w:color="auto"/>
        <w:right w:val="none" w:sz="0" w:space="0" w:color="auto"/>
      </w:divBdr>
    </w:div>
    <w:div w:id="1138911545">
      <w:bodyDiv w:val="1"/>
      <w:marLeft w:val="0"/>
      <w:marRight w:val="0"/>
      <w:marTop w:val="0"/>
      <w:marBottom w:val="0"/>
      <w:divBdr>
        <w:top w:val="none" w:sz="0" w:space="0" w:color="auto"/>
        <w:left w:val="none" w:sz="0" w:space="0" w:color="auto"/>
        <w:bottom w:val="none" w:sz="0" w:space="0" w:color="auto"/>
        <w:right w:val="none" w:sz="0" w:space="0" w:color="auto"/>
      </w:divBdr>
    </w:div>
    <w:div w:id="1148667790">
      <w:bodyDiv w:val="1"/>
      <w:marLeft w:val="0"/>
      <w:marRight w:val="0"/>
      <w:marTop w:val="0"/>
      <w:marBottom w:val="0"/>
      <w:divBdr>
        <w:top w:val="none" w:sz="0" w:space="0" w:color="auto"/>
        <w:left w:val="none" w:sz="0" w:space="0" w:color="auto"/>
        <w:bottom w:val="none" w:sz="0" w:space="0" w:color="auto"/>
        <w:right w:val="none" w:sz="0" w:space="0" w:color="auto"/>
      </w:divBdr>
    </w:div>
    <w:div w:id="1168247578">
      <w:bodyDiv w:val="1"/>
      <w:marLeft w:val="0"/>
      <w:marRight w:val="0"/>
      <w:marTop w:val="0"/>
      <w:marBottom w:val="0"/>
      <w:divBdr>
        <w:top w:val="none" w:sz="0" w:space="0" w:color="auto"/>
        <w:left w:val="none" w:sz="0" w:space="0" w:color="auto"/>
        <w:bottom w:val="none" w:sz="0" w:space="0" w:color="auto"/>
        <w:right w:val="none" w:sz="0" w:space="0" w:color="auto"/>
      </w:divBdr>
    </w:div>
    <w:div w:id="1174151014">
      <w:bodyDiv w:val="1"/>
      <w:marLeft w:val="0"/>
      <w:marRight w:val="0"/>
      <w:marTop w:val="0"/>
      <w:marBottom w:val="0"/>
      <w:divBdr>
        <w:top w:val="none" w:sz="0" w:space="0" w:color="auto"/>
        <w:left w:val="none" w:sz="0" w:space="0" w:color="auto"/>
        <w:bottom w:val="none" w:sz="0" w:space="0" w:color="auto"/>
        <w:right w:val="none" w:sz="0" w:space="0" w:color="auto"/>
      </w:divBdr>
    </w:div>
    <w:div w:id="1249658138">
      <w:bodyDiv w:val="1"/>
      <w:marLeft w:val="0"/>
      <w:marRight w:val="0"/>
      <w:marTop w:val="0"/>
      <w:marBottom w:val="0"/>
      <w:divBdr>
        <w:top w:val="none" w:sz="0" w:space="0" w:color="auto"/>
        <w:left w:val="none" w:sz="0" w:space="0" w:color="auto"/>
        <w:bottom w:val="none" w:sz="0" w:space="0" w:color="auto"/>
        <w:right w:val="none" w:sz="0" w:space="0" w:color="auto"/>
      </w:divBdr>
    </w:div>
    <w:div w:id="1263143926">
      <w:bodyDiv w:val="1"/>
      <w:marLeft w:val="0"/>
      <w:marRight w:val="0"/>
      <w:marTop w:val="0"/>
      <w:marBottom w:val="0"/>
      <w:divBdr>
        <w:top w:val="none" w:sz="0" w:space="0" w:color="auto"/>
        <w:left w:val="none" w:sz="0" w:space="0" w:color="auto"/>
        <w:bottom w:val="none" w:sz="0" w:space="0" w:color="auto"/>
        <w:right w:val="none" w:sz="0" w:space="0" w:color="auto"/>
      </w:divBdr>
    </w:div>
    <w:div w:id="1277980411">
      <w:bodyDiv w:val="1"/>
      <w:marLeft w:val="0"/>
      <w:marRight w:val="0"/>
      <w:marTop w:val="0"/>
      <w:marBottom w:val="0"/>
      <w:divBdr>
        <w:top w:val="none" w:sz="0" w:space="0" w:color="auto"/>
        <w:left w:val="none" w:sz="0" w:space="0" w:color="auto"/>
        <w:bottom w:val="none" w:sz="0" w:space="0" w:color="auto"/>
        <w:right w:val="none" w:sz="0" w:space="0" w:color="auto"/>
      </w:divBdr>
    </w:div>
    <w:div w:id="1296521187">
      <w:bodyDiv w:val="1"/>
      <w:marLeft w:val="0"/>
      <w:marRight w:val="0"/>
      <w:marTop w:val="0"/>
      <w:marBottom w:val="0"/>
      <w:divBdr>
        <w:top w:val="none" w:sz="0" w:space="0" w:color="auto"/>
        <w:left w:val="none" w:sz="0" w:space="0" w:color="auto"/>
        <w:bottom w:val="none" w:sz="0" w:space="0" w:color="auto"/>
        <w:right w:val="none" w:sz="0" w:space="0" w:color="auto"/>
      </w:divBdr>
    </w:div>
    <w:div w:id="1318418164">
      <w:bodyDiv w:val="1"/>
      <w:marLeft w:val="0"/>
      <w:marRight w:val="0"/>
      <w:marTop w:val="0"/>
      <w:marBottom w:val="0"/>
      <w:divBdr>
        <w:top w:val="none" w:sz="0" w:space="0" w:color="auto"/>
        <w:left w:val="none" w:sz="0" w:space="0" w:color="auto"/>
        <w:bottom w:val="none" w:sz="0" w:space="0" w:color="auto"/>
        <w:right w:val="none" w:sz="0" w:space="0" w:color="auto"/>
      </w:divBdr>
    </w:div>
    <w:div w:id="1330214543">
      <w:bodyDiv w:val="1"/>
      <w:marLeft w:val="0"/>
      <w:marRight w:val="0"/>
      <w:marTop w:val="0"/>
      <w:marBottom w:val="0"/>
      <w:divBdr>
        <w:top w:val="none" w:sz="0" w:space="0" w:color="auto"/>
        <w:left w:val="none" w:sz="0" w:space="0" w:color="auto"/>
        <w:bottom w:val="none" w:sz="0" w:space="0" w:color="auto"/>
        <w:right w:val="none" w:sz="0" w:space="0" w:color="auto"/>
      </w:divBdr>
    </w:div>
    <w:div w:id="1344283971">
      <w:bodyDiv w:val="1"/>
      <w:marLeft w:val="0"/>
      <w:marRight w:val="0"/>
      <w:marTop w:val="0"/>
      <w:marBottom w:val="0"/>
      <w:divBdr>
        <w:top w:val="none" w:sz="0" w:space="0" w:color="auto"/>
        <w:left w:val="none" w:sz="0" w:space="0" w:color="auto"/>
        <w:bottom w:val="none" w:sz="0" w:space="0" w:color="auto"/>
        <w:right w:val="none" w:sz="0" w:space="0" w:color="auto"/>
      </w:divBdr>
    </w:div>
    <w:div w:id="1445684465">
      <w:bodyDiv w:val="1"/>
      <w:marLeft w:val="0"/>
      <w:marRight w:val="0"/>
      <w:marTop w:val="0"/>
      <w:marBottom w:val="0"/>
      <w:divBdr>
        <w:top w:val="none" w:sz="0" w:space="0" w:color="auto"/>
        <w:left w:val="none" w:sz="0" w:space="0" w:color="auto"/>
        <w:bottom w:val="none" w:sz="0" w:space="0" w:color="auto"/>
        <w:right w:val="none" w:sz="0" w:space="0" w:color="auto"/>
      </w:divBdr>
    </w:div>
    <w:div w:id="1453087119">
      <w:bodyDiv w:val="1"/>
      <w:marLeft w:val="0"/>
      <w:marRight w:val="0"/>
      <w:marTop w:val="0"/>
      <w:marBottom w:val="0"/>
      <w:divBdr>
        <w:top w:val="none" w:sz="0" w:space="0" w:color="auto"/>
        <w:left w:val="none" w:sz="0" w:space="0" w:color="auto"/>
        <w:bottom w:val="none" w:sz="0" w:space="0" w:color="auto"/>
        <w:right w:val="none" w:sz="0" w:space="0" w:color="auto"/>
      </w:divBdr>
    </w:div>
    <w:div w:id="1483157605">
      <w:bodyDiv w:val="1"/>
      <w:marLeft w:val="0"/>
      <w:marRight w:val="0"/>
      <w:marTop w:val="0"/>
      <w:marBottom w:val="0"/>
      <w:divBdr>
        <w:top w:val="none" w:sz="0" w:space="0" w:color="auto"/>
        <w:left w:val="none" w:sz="0" w:space="0" w:color="auto"/>
        <w:bottom w:val="none" w:sz="0" w:space="0" w:color="auto"/>
        <w:right w:val="none" w:sz="0" w:space="0" w:color="auto"/>
      </w:divBdr>
    </w:div>
    <w:div w:id="1487552188">
      <w:bodyDiv w:val="1"/>
      <w:marLeft w:val="0"/>
      <w:marRight w:val="0"/>
      <w:marTop w:val="0"/>
      <w:marBottom w:val="0"/>
      <w:divBdr>
        <w:top w:val="none" w:sz="0" w:space="0" w:color="auto"/>
        <w:left w:val="none" w:sz="0" w:space="0" w:color="auto"/>
        <w:bottom w:val="none" w:sz="0" w:space="0" w:color="auto"/>
        <w:right w:val="none" w:sz="0" w:space="0" w:color="auto"/>
      </w:divBdr>
    </w:div>
    <w:div w:id="1520659281">
      <w:bodyDiv w:val="1"/>
      <w:marLeft w:val="0"/>
      <w:marRight w:val="0"/>
      <w:marTop w:val="0"/>
      <w:marBottom w:val="0"/>
      <w:divBdr>
        <w:top w:val="none" w:sz="0" w:space="0" w:color="auto"/>
        <w:left w:val="none" w:sz="0" w:space="0" w:color="auto"/>
        <w:bottom w:val="none" w:sz="0" w:space="0" w:color="auto"/>
        <w:right w:val="none" w:sz="0" w:space="0" w:color="auto"/>
      </w:divBdr>
    </w:div>
    <w:div w:id="1521429425">
      <w:bodyDiv w:val="1"/>
      <w:marLeft w:val="0"/>
      <w:marRight w:val="0"/>
      <w:marTop w:val="0"/>
      <w:marBottom w:val="0"/>
      <w:divBdr>
        <w:top w:val="none" w:sz="0" w:space="0" w:color="auto"/>
        <w:left w:val="none" w:sz="0" w:space="0" w:color="auto"/>
        <w:bottom w:val="none" w:sz="0" w:space="0" w:color="auto"/>
        <w:right w:val="none" w:sz="0" w:space="0" w:color="auto"/>
      </w:divBdr>
    </w:div>
    <w:div w:id="1582830716">
      <w:bodyDiv w:val="1"/>
      <w:marLeft w:val="0"/>
      <w:marRight w:val="0"/>
      <w:marTop w:val="0"/>
      <w:marBottom w:val="0"/>
      <w:divBdr>
        <w:top w:val="none" w:sz="0" w:space="0" w:color="auto"/>
        <w:left w:val="none" w:sz="0" w:space="0" w:color="auto"/>
        <w:bottom w:val="none" w:sz="0" w:space="0" w:color="auto"/>
        <w:right w:val="none" w:sz="0" w:space="0" w:color="auto"/>
      </w:divBdr>
    </w:div>
    <w:div w:id="1584147511">
      <w:bodyDiv w:val="1"/>
      <w:marLeft w:val="0"/>
      <w:marRight w:val="0"/>
      <w:marTop w:val="0"/>
      <w:marBottom w:val="0"/>
      <w:divBdr>
        <w:top w:val="none" w:sz="0" w:space="0" w:color="auto"/>
        <w:left w:val="none" w:sz="0" w:space="0" w:color="auto"/>
        <w:bottom w:val="none" w:sz="0" w:space="0" w:color="auto"/>
        <w:right w:val="none" w:sz="0" w:space="0" w:color="auto"/>
      </w:divBdr>
    </w:div>
    <w:div w:id="1611863211">
      <w:bodyDiv w:val="1"/>
      <w:marLeft w:val="0"/>
      <w:marRight w:val="0"/>
      <w:marTop w:val="0"/>
      <w:marBottom w:val="0"/>
      <w:divBdr>
        <w:top w:val="none" w:sz="0" w:space="0" w:color="auto"/>
        <w:left w:val="none" w:sz="0" w:space="0" w:color="auto"/>
        <w:bottom w:val="none" w:sz="0" w:space="0" w:color="auto"/>
        <w:right w:val="none" w:sz="0" w:space="0" w:color="auto"/>
      </w:divBdr>
    </w:div>
    <w:div w:id="1613242963">
      <w:bodyDiv w:val="1"/>
      <w:marLeft w:val="0"/>
      <w:marRight w:val="0"/>
      <w:marTop w:val="0"/>
      <w:marBottom w:val="0"/>
      <w:divBdr>
        <w:top w:val="none" w:sz="0" w:space="0" w:color="auto"/>
        <w:left w:val="none" w:sz="0" w:space="0" w:color="auto"/>
        <w:bottom w:val="none" w:sz="0" w:space="0" w:color="auto"/>
        <w:right w:val="none" w:sz="0" w:space="0" w:color="auto"/>
      </w:divBdr>
    </w:div>
    <w:div w:id="1662809214">
      <w:bodyDiv w:val="1"/>
      <w:marLeft w:val="0"/>
      <w:marRight w:val="0"/>
      <w:marTop w:val="0"/>
      <w:marBottom w:val="0"/>
      <w:divBdr>
        <w:top w:val="none" w:sz="0" w:space="0" w:color="auto"/>
        <w:left w:val="none" w:sz="0" w:space="0" w:color="auto"/>
        <w:bottom w:val="none" w:sz="0" w:space="0" w:color="auto"/>
        <w:right w:val="none" w:sz="0" w:space="0" w:color="auto"/>
      </w:divBdr>
    </w:div>
    <w:div w:id="1725368755">
      <w:bodyDiv w:val="1"/>
      <w:marLeft w:val="0"/>
      <w:marRight w:val="0"/>
      <w:marTop w:val="0"/>
      <w:marBottom w:val="0"/>
      <w:divBdr>
        <w:top w:val="none" w:sz="0" w:space="0" w:color="auto"/>
        <w:left w:val="none" w:sz="0" w:space="0" w:color="auto"/>
        <w:bottom w:val="none" w:sz="0" w:space="0" w:color="auto"/>
        <w:right w:val="none" w:sz="0" w:space="0" w:color="auto"/>
      </w:divBdr>
    </w:div>
    <w:div w:id="1742173370">
      <w:bodyDiv w:val="1"/>
      <w:marLeft w:val="0"/>
      <w:marRight w:val="0"/>
      <w:marTop w:val="0"/>
      <w:marBottom w:val="0"/>
      <w:divBdr>
        <w:top w:val="none" w:sz="0" w:space="0" w:color="auto"/>
        <w:left w:val="none" w:sz="0" w:space="0" w:color="auto"/>
        <w:bottom w:val="none" w:sz="0" w:space="0" w:color="auto"/>
        <w:right w:val="none" w:sz="0" w:space="0" w:color="auto"/>
      </w:divBdr>
    </w:div>
    <w:div w:id="1772509184">
      <w:bodyDiv w:val="1"/>
      <w:marLeft w:val="0"/>
      <w:marRight w:val="0"/>
      <w:marTop w:val="0"/>
      <w:marBottom w:val="0"/>
      <w:divBdr>
        <w:top w:val="none" w:sz="0" w:space="0" w:color="auto"/>
        <w:left w:val="none" w:sz="0" w:space="0" w:color="auto"/>
        <w:bottom w:val="none" w:sz="0" w:space="0" w:color="auto"/>
        <w:right w:val="none" w:sz="0" w:space="0" w:color="auto"/>
      </w:divBdr>
    </w:div>
    <w:div w:id="1779057456">
      <w:bodyDiv w:val="1"/>
      <w:marLeft w:val="0"/>
      <w:marRight w:val="0"/>
      <w:marTop w:val="0"/>
      <w:marBottom w:val="0"/>
      <w:divBdr>
        <w:top w:val="none" w:sz="0" w:space="0" w:color="auto"/>
        <w:left w:val="none" w:sz="0" w:space="0" w:color="auto"/>
        <w:bottom w:val="none" w:sz="0" w:space="0" w:color="auto"/>
        <w:right w:val="none" w:sz="0" w:space="0" w:color="auto"/>
      </w:divBdr>
    </w:div>
    <w:div w:id="1787581319">
      <w:bodyDiv w:val="1"/>
      <w:marLeft w:val="0"/>
      <w:marRight w:val="0"/>
      <w:marTop w:val="0"/>
      <w:marBottom w:val="0"/>
      <w:divBdr>
        <w:top w:val="none" w:sz="0" w:space="0" w:color="auto"/>
        <w:left w:val="none" w:sz="0" w:space="0" w:color="auto"/>
        <w:bottom w:val="none" w:sz="0" w:space="0" w:color="auto"/>
        <w:right w:val="none" w:sz="0" w:space="0" w:color="auto"/>
      </w:divBdr>
    </w:div>
    <w:div w:id="1801877840">
      <w:bodyDiv w:val="1"/>
      <w:marLeft w:val="0"/>
      <w:marRight w:val="0"/>
      <w:marTop w:val="0"/>
      <w:marBottom w:val="0"/>
      <w:divBdr>
        <w:top w:val="none" w:sz="0" w:space="0" w:color="auto"/>
        <w:left w:val="none" w:sz="0" w:space="0" w:color="auto"/>
        <w:bottom w:val="none" w:sz="0" w:space="0" w:color="auto"/>
        <w:right w:val="none" w:sz="0" w:space="0" w:color="auto"/>
      </w:divBdr>
    </w:div>
    <w:div w:id="1821117385">
      <w:bodyDiv w:val="1"/>
      <w:marLeft w:val="0"/>
      <w:marRight w:val="0"/>
      <w:marTop w:val="0"/>
      <w:marBottom w:val="0"/>
      <w:divBdr>
        <w:top w:val="none" w:sz="0" w:space="0" w:color="auto"/>
        <w:left w:val="none" w:sz="0" w:space="0" w:color="auto"/>
        <w:bottom w:val="none" w:sz="0" w:space="0" w:color="auto"/>
        <w:right w:val="none" w:sz="0" w:space="0" w:color="auto"/>
      </w:divBdr>
    </w:div>
    <w:div w:id="1827165606">
      <w:bodyDiv w:val="1"/>
      <w:marLeft w:val="0"/>
      <w:marRight w:val="0"/>
      <w:marTop w:val="0"/>
      <w:marBottom w:val="0"/>
      <w:divBdr>
        <w:top w:val="none" w:sz="0" w:space="0" w:color="auto"/>
        <w:left w:val="none" w:sz="0" w:space="0" w:color="auto"/>
        <w:bottom w:val="none" w:sz="0" w:space="0" w:color="auto"/>
        <w:right w:val="none" w:sz="0" w:space="0" w:color="auto"/>
      </w:divBdr>
    </w:div>
    <w:div w:id="1850872927">
      <w:bodyDiv w:val="1"/>
      <w:marLeft w:val="0"/>
      <w:marRight w:val="0"/>
      <w:marTop w:val="0"/>
      <w:marBottom w:val="0"/>
      <w:divBdr>
        <w:top w:val="none" w:sz="0" w:space="0" w:color="auto"/>
        <w:left w:val="none" w:sz="0" w:space="0" w:color="auto"/>
        <w:bottom w:val="none" w:sz="0" w:space="0" w:color="auto"/>
        <w:right w:val="none" w:sz="0" w:space="0" w:color="auto"/>
      </w:divBdr>
    </w:div>
    <w:div w:id="1884291506">
      <w:bodyDiv w:val="1"/>
      <w:marLeft w:val="0"/>
      <w:marRight w:val="0"/>
      <w:marTop w:val="0"/>
      <w:marBottom w:val="0"/>
      <w:divBdr>
        <w:top w:val="none" w:sz="0" w:space="0" w:color="auto"/>
        <w:left w:val="none" w:sz="0" w:space="0" w:color="auto"/>
        <w:bottom w:val="none" w:sz="0" w:space="0" w:color="auto"/>
        <w:right w:val="none" w:sz="0" w:space="0" w:color="auto"/>
      </w:divBdr>
    </w:div>
    <w:div w:id="1936745447">
      <w:bodyDiv w:val="1"/>
      <w:marLeft w:val="0"/>
      <w:marRight w:val="0"/>
      <w:marTop w:val="0"/>
      <w:marBottom w:val="0"/>
      <w:divBdr>
        <w:top w:val="none" w:sz="0" w:space="0" w:color="auto"/>
        <w:left w:val="none" w:sz="0" w:space="0" w:color="auto"/>
        <w:bottom w:val="none" w:sz="0" w:space="0" w:color="auto"/>
        <w:right w:val="none" w:sz="0" w:space="0" w:color="auto"/>
      </w:divBdr>
    </w:div>
    <w:div w:id="1947346470">
      <w:bodyDiv w:val="1"/>
      <w:marLeft w:val="0"/>
      <w:marRight w:val="0"/>
      <w:marTop w:val="0"/>
      <w:marBottom w:val="0"/>
      <w:divBdr>
        <w:top w:val="none" w:sz="0" w:space="0" w:color="auto"/>
        <w:left w:val="none" w:sz="0" w:space="0" w:color="auto"/>
        <w:bottom w:val="none" w:sz="0" w:space="0" w:color="auto"/>
        <w:right w:val="none" w:sz="0" w:space="0" w:color="auto"/>
      </w:divBdr>
    </w:div>
    <w:div w:id="1964311442">
      <w:bodyDiv w:val="1"/>
      <w:marLeft w:val="0"/>
      <w:marRight w:val="0"/>
      <w:marTop w:val="0"/>
      <w:marBottom w:val="0"/>
      <w:divBdr>
        <w:top w:val="none" w:sz="0" w:space="0" w:color="auto"/>
        <w:left w:val="none" w:sz="0" w:space="0" w:color="auto"/>
        <w:bottom w:val="none" w:sz="0" w:space="0" w:color="auto"/>
        <w:right w:val="none" w:sz="0" w:space="0" w:color="auto"/>
      </w:divBdr>
    </w:div>
    <w:div w:id="1972053488">
      <w:bodyDiv w:val="1"/>
      <w:marLeft w:val="0"/>
      <w:marRight w:val="0"/>
      <w:marTop w:val="0"/>
      <w:marBottom w:val="0"/>
      <w:divBdr>
        <w:top w:val="none" w:sz="0" w:space="0" w:color="auto"/>
        <w:left w:val="none" w:sz="0" w:space="0" w:color="auto"/>
        <w:bottom w:val="none" w:sz="0" w:space="0" w:color="auto"/>
        <w:right w:val="none" w:sz="0" w:space="0" w:color="auto"/>
      </w:divBdr>
    </w:div>
    <w:div w:id="1976833289">
      <w:bodyDiv w:val="1"/>
      <w:marLeft w:val="0"/>
      <w:marRight w:val="0"/>
      <w:marTop w:val="0"/>
      <w:marBottom w:val="0"/>
      <w:divBdr>
        <w:top w:val="none" w:sz="0" w:space="0" w:color="auto"/>
        <w:left w:val="none" w:sz="0" w:space="0" w:color="auto"/>
        <w:bottom w:val="none" w:sz="0" w:space="0" w:color="auto"/>
        <w:right w:val="none" w:sz="0" w:space="0" w:color="auto"/>
      </w:divBdr>
    </w:div>
    <w:div w:id="1986927587">
      <w:bodyDiv w:val="1"/>
      <w:marLeft w:val="0"/>
      <w:marRight w:val="0"/>
      <w:marTop w:val="0"/>
      <w:marBottom w:val="0"/>
      <w:divBdr>
        <w:top w:val="none" w:sz="0" w:space="0" w:color="auto"/>
        <w:left w:val="none" w:sz="0" w:space="0" w:color="auto"/>
        <w:bottom w:val="none" w:sz="0" w:space="0" w:color="auto"/>
        <w:right w:val="none" w:sz="0" w:space="0" w:color="auto"/>
      </w:divBdr>
    </w:div>
    <w:div w:id="1988165646">
      <w:bodyDiv w:val="1"/>
      <w:marLeft w:val="0"/>
      <w:marRight w:val="0"/>
      <w:marTop w:val="0"/>
      <w:marBottom w:val="0"/>
      <w:divBdr>
        <w:top w:val="none" w:sz="0" w:space="0" w:color="auto"/>
        <w:left w:val="none" w:sz="0" w:space="0" w:color="auto"/>
        <w:bottom w:val="none" w:sz="0" w:space="0" w:color="auto"/>
        <w:right w:val="none" w:sz="0" w:space="0" w:color="auto"/>
      </w:divBdr>
    </w:div>
    <w:div w:id="2007659564">
      <w:bodyDiv w:val="1"/>
      <w:marLeft w:val="0"/>
      <w:marRight w:val="0"/>
      <w:marTop w:val="0"/>
      <w:marBottom w:val="0"/>
      <w:divBdr>
        <w:top w:val="none" w:sz="0" w:space="0" w:color="auto"/>
        <w:left w:val="none" w:sz="0" w:space="0" w:color="auto"/>
        <w:bottom w:val="none" w:sz="0" w:space="0" w:color="auto"/>
        <w:right w:val="none" w:sz="0" w:space="0" w:color="auto"/>
      </w:divBdr>
    </w:div>
    <w:div w:id="2012446445">
      <w:bodyDiv w:val="1"/>
      <w:marLeft w:val="0"/>
      <w:marRight w:val="0"/>
      <w:marTop w:val="0"/>
      <w:marBottom w:val="0"/>
      <w:divBdr>
        <w:top w:val="none" w:sz="0" w:space="0" w:color="auto"/>
        <w:left w:val="none" w:sz="0" w:space="0" w:color="auto"/>
        <w:bottom w:val="none" w:sz="0" w:space="0" w:color="auto"/>
        <w:right w:val="none" w:sz="0" w:space="0" w:color="auto"/>
      </w:divBdr>
    </w:div>
    <w:div w:id="2021157309">
      <w:bodyDiv w:val="1"/>
      <w:marLeft w:val="0"/>
      <w:marRight w:val="0"/>
      <w:marTop w:val="0"/>
      <w:marBottom w:val="0"/>
      <w:divBdr>
        <w:top w:val="none" w:sz="0" w:space="0" w:color="auto"/>
        <w:left w:val="none" w:sz="0" w:space="0" w:color="auto"/>
        <w:bottom w:val="none" w:sz="0" w:space="0" w:color="auto"/>
        <w:right w:val="none" w:sz="0" w:space="0" w:color="auto"/>
      </w:divBdr>
    </w:div>
    <w:div w:id="2037464658">
      <w:bodyDiv w:val="1"/>
      <w:marLeft w:val="0"/>
      <w:marRight w:val="0"/>
      <w:marTop w:val="0"/>
      <w:marBottom w:val="0"/>
      <w:divBdr>
        <w:top w:val="none" w:sz="0" w:space="0" w:color="auto"/>
        <w:left w:val="none" w:sz="0" w:space="0" w:color="auto"/>
        <w:bottom w:val="none" w:sz="0" w:space="0" w:color="auto"/>
        <w:right w:val="none" w:sz="0" w:space="0" w:color="auto"/>
      </w:divBdr>
    </w:div>
    <w:div w:id="2046516287">
      <w:bodyDiv w:val="1"/>
      <w:marLeft w:val="0"/>
      <w:marRight w:val="0"/>
      <w:marTop w:val="0"/>
      <w:marBottom w:val="0"/>
      <w:divBdr>
        <w:top w:val="none" w:sz="0" w:space="0" w:color="auto"/>
        <w:left w:val="none" w:sz="0" w:space="0" w:color="auto"/>
        <w:bottom w:val="none" w:sz="0" w:space="0" w:color="auto"/>
        <w:right w:val="none" w:sz="0" w:space="0" w:color="auto"/>
      </w:divBdr>
    </w:div>
    <w:div w:id="2058235715">
      <w:bodyDiv w:val="1"/>
      <w:marLeft w:val="0"/>
      <w:marRight w:val="0"/>
      <w:marTop w:val="0"/>
      <w:marBottom w:val="0"/>
      <w:divBdr>
        <w:top w:val="none" w:sz="0" w:space="0" w:color="auto"/>
        <w:left w:val="none" w:sz="0" w:space="0" w:color="auto"/>
        <w:bottom w:val="none" w:sz="0" w:space="0" w:color="auto"/>
        <w:right w:val="none" w:sz="0" w:space="0" w:color="auto"/>
      </w:divBdr>
    </w:div>
    <w:div w:id="2066490151">
      <w:bodyDiv w:val="1"/>
      <w:marLeft w:val="0"/>
      <w:marRight w:val="0"/>
      <w:marTop w:val="0"/>
      <w:marBottom w:val="0"/>
      <w:divBdr>
        <w:top w:val="none" w:sz="0" w:space="0" w:color="auto"/>
        <w:left w:val="none" w:sz="0" w:space="0" w:color="auto"/>
        <w:bottom w:val="none" w:sz="0" w:space="0" w:color="auto"/>
        <w:right w:val="none" w:sz="0" w:space="0" w:color="auto"/>
      </w:divBdr>
    </w:div>
    <w:div w:id="21301992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3" Type="http://schemas.openxmlformats.org/officeDocument/2006/relationships/hyperlink" Target="https://uts.nlm.nih.gov/metathesaurus.html" TargetMode="External"/><Relationship Id="rId2" Type="http://schemas.openxmlformats.org/officeDocument/2006/relationships/hyperlink" Target="https://www.mayoclinic.org/tests-procedures/liver-function-tests/about/pac-20394595" TargetMode="External"/><Relationship Id="rId1" Type="http://schemas.openxmlformats.org/officeDocument/2006/relationships/hyperlink" Target="https://pypi.org/project/beautifulsoup4/" TargetMode="External"/><Relationship Id="rId4" Type="http://schemas.openxmlformats.org/officeDocument/2006/relationships/hyperlink" Target="https://github.com/mozilla/DeepSpeec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b:Source>
    <b:Tag>Car04</b:Tag>
    <b:SourceType>JournalArticle</b:SourceType>
    <b:Guid>{54506CB6-A4A5-4F4A-B9FE-B30A6C190AD6}</b:Guid>
    <b:Author>
      <b:Author>
        <b:NameList>
          <b:Person>
            <b:Last>Carroll</b:Last>
            <b:First>JJ</b:First>
          </b:Person>
        </b:NameList>
      </b:Author>
    </b:Author>
    <b:Title>Jena: implementing the semantic web recommendations</b:Title>
    <b:JournalName>Proceedings of the 13th international World Wide Web conference</b:JournalName>
    <b:Year>2004</b:Year>
    <b:Pages>74-83</b:Pages>
    <b:RefOrder>24</b:RefOrder>
  </b:Source>
  <b:Source>
    <b:Tag>Dec00</b:Tag>
    <b:SourceType>JournalArticle</b:SourceType>
    <b:Guid>{59134133-CD21-B94D-B34C-081C60CA1DC4}</b:Guid>
    <b:Author>
      <b:Author>
        <b:NameList>
          <b:Person>
            <b:Last>Decker</b:Last>
            <b:First>SM</b:First>
          </b:Person>
        </b:NameList>
      </b:Author>
    </b:Author>
    <b:Title>The semantic web: The roles of XML and RDF</b:Title>
    <b:JournalName>IEEE Internet computing</b:JournalName>
    <b:Year>2000</b:Year>
    <b:Pages>63-73</b:Pages>
    <b:RefOrder>14</b:RefOrder>
  </b:Source>
  <b:Source>
    <b:Tag>Dob20</b:Tag>
    <b:SourceType>JournalArticle</b:SourceType>
    <b:Guid>{0457FDDC-3BC8-D144-98FF-6EEDCBE9F8CE}</b:Guid>
    <b:Author>
      <b:Author>
        <b:NameList>
          <b:Person>
            <b:Last>Dobbins</b:Last>
            <b:First>NJ</b:First>
          </b:Person>
          <b:Person>
            <b:Last>Spital</b:Last>
            <b:First>CH</b:First>
          </b:Person>
          <b:Person>
            <b:Last>Black</b:Last>
            <b:First>RA</b:First>
          </b:Person>
          <b:Person>
            <b:Last>Morrison</b:Last>
            <b:First>JM</b:First>
          </b:Person>
          <b:Person>
            <b:Last>de Veer</b:Last>
            <b:First>B</b:First>
          </b:Person>
          <b:Person>
            <b:Last>Zampino</b:Last>
            <b:First>E</b:First>
          </b:Person>
          <b:Person>
            <b:Last>Harrington</b:Last>
            <b:First>RD</b:First>
          </b:Person>
          <b:Person>
            <b:Last>Britt</b:Last>
            <b:First>BD</b:First>
          </b:Person>
          <b:Person>
            <b:Last>Stephens</b:Last>
            <b:First>KA</b:First>
          </b:Person>
          <b:Person>
            <b:Last>WIlcox</b:Last>
            <b:First>AB</b:First>
          </b:Person>
          <b:Person>
            <b:Last>Tarczy-Hornoch</b:Last>
            <b:First>P</b:First>
          </b:Person>
          <b:Person>
            <b:Last>Mooney</b:Last>
            <b:First>SD</b:First>
          </b:Person>
        </b:NameList>
      </b:Author>
    </b:Author>
    <b:Title>Leaf: an open-source, model-agnostic, data-driven web application for cohort discovery and translational biomedical research</b:Title>
    <b:JournalName>Journal of the American Medical Informatics Association</b:JournalName>
    <b:Year>2020</b:Year>
    <b:Pages>109-118</b:Pages>
    <b:RefOrder>8</b:RefOrder>
  </b:Source>
  <b:Source>
    <b:Tag>Fin101</b:Tag>
    <b:SourceType>JournalArticle</b:SourceType>
    <b:Guid>{92447A33-5FD3-3143-A6C3-2FCD7606D28C}</b:Guid>
    <b:Author>
      <b:Author>
        <b:NameList>
          <b:Person>
            <b:Last>Finstad</b:Last>
            <b:First>K</b:First>
          </b:Person>
        </b:NameList>
      </b:Author>
    </b:Author>
    <b:Title>The Usability Metric for User Experience</b:Title>
    <b:JournalName>Interacting with Computers</b:JournalName>
    <b:Year>2010</b:Year>
    <b:Pages>323-327</b:Pages>
    <b:RefOrder>27</b:RefOrder>
  </b:Source>
  <b:Source>
    <b:Tag>Hri95</b:Tag>
    <b:SourceType>JournalArticle</b:SourceType>
    <b:Guid>{25D741CE-2ED1-454F-8B1F-A145013E9802}</b:Guid>
    <b:Author>
      <b:Author>
        <b:NameList>
          <b:Person>
            <b:Last>Hripcsak</b:Last>
            <b:First>G.,</b:First>
            <b:Middle>Friedman, C., Alderson, P., DuMouchel, W., Johnson, S., &amp; Clayton, P.</b:Middle>
          </b:Person>
        </b:NameList>
      </b:Author>
    </b:Author>
    <b:Title>Unlocking Clinical Data from Narrative Reports</b:Title>
    <b:JournalName>Annals of Internal Medicine</b:JournalName>
    <b:Year>1995</b:Year>
    <b:Pages>681-688</b:Pages>
    <b:RefOrder>26</b:RefOrder>
  </b:Source>
  <b:Source>
    <b:Tag>Kan17</b:Tag>
    <b:SourceType>JournalArticle</b:SourceType>
    <b:Guid>{4523FF40-9D2E-EC4A-B70F-5A15A52C97E3}</b:Guid>
    <b:Author>
      <b:Author>
        <b:NameList>
          <b:Person>
            <b:Last>Kang</b:Last>
            <b:First>T.,</b:First>
            <b:Middle>Zhang, S., Tang, Y., Hruby, G., Rusanov, A., Elhadad, N., &amp; Weng, C</b:Middle>
          </b:Person>
        </b:NameList>
      </b:Author>
    </b:Author>
    <b:Title>EliIE: An open-source information extraction system for clinical trial eligibility criteria</b:Title>
    <b:JournalName>Journal of the American Medical Informatics Association</b:JournalName>
    <b:Year>2017</b:Year>
    <b:Pages>1062-1071</b:Pages>
    <b:RefOrder>20</b:RefOrder>
  </b:Source>
  <b:Source>
    <b:Tag>McH12</b:Tag>
    <b:SourceType>JournalArticle</b:SourceType>
    <b:Guid>{075833B2-7AB1-7E4F-8E3D-BDCA33948886}</b:Guid>
    <b:Author>
      <b:Author>
        <b:NameList>
          <b:Person>
            <b:Last>McHugh</b:Last>
            <b:First>M</b:First>
          </b:Person>
        </b:NameList>
      </b:Author>
    </b:Author>
    <b:Title>Interrater reliability: the kappa statistic</b:Title>
    <b:JournalName>Biochemia Medica</b:JournalName>
    <b:Year>2012</b:Year>
    <b:Pages>276-282</b:Pages>
    <b:RefOrder>22</b:RefOrder>
  </b:Source>
  <b:Source>
    <b:Tag>Sne12</b:Tag>
    <b:SourceType>JournalArticle</b:SourceType>
    <b:Guid>{F33B604C-FB20-AA42-B001-02C9BE2DFFA9}</b:Guid>
    <b:Author>
      <b:Author>
        <b:NameList>
          <b:Person>
            <b:Last>Sneha</b:Last>
            <b:First>YS</b:First>
          </b:Person>
        </b:NameList>
      </b:Author>
    </b:Author>
    <b:Title>A personalized product based recommendation system using web usage mining and semantic web</b:Title>
    <b:JournalName>International Journal of Computer Theory and Engineering</b:JournalName>
    <b:Year>2012</b:Year>
    <b:Pages>202</b:Pages>
    <b:RefOrder>25</b:RefOrder>
  </b:Source>
  <b:Source>
    <b:Tag>TuS11</b:Tag>
    <b:SourceType>JournalArticle</b:SourceType>
    <b:Guid>{26775A42-305F-DC41-9A75-0DC49D4F62D1}</b:Guid>
    <b:Author>
      <b:Author>
        <b:NameList>
          <b:Person>
            <b:Last>Tu</b:Last>
            <b:First>S.,</b:First>
            <b:Middle>Peleg, M., Carini, S., Bobak, M., Ross, J., Rubin, D., &amp; Sim, I</b:Middle>
          </b:Person>
        </b:NameList>
      </b:Author>
    </b:Author>
    <b:Title>A practical method for transforming free-text eligibility criteria into computable criteria</b:Title>
    <b:JournalName>Journal of Biomedical Informatics</b:JournalName>
    <b:Year>2011</b:Year>
    <b:Pages>239-250</b:Pages>
    <b:RefOrder>19</b:RefOrder>
  </b:Source>
  <b:Source>
    <b:Tag>Mur10</b:Tag>
    <b:SourceType>JournalArticle</b:SourceType>
    <b:Guid>{FB3ECFE8-DF4F-5746-88F6-DA1B054774C1}</b:Guid>
    <b:Author>
      <b:Author>
        <b:NameList>
          <b:Person>
            <b:Last>Murphy</b:Last>
            <b:First>SH</b:First>
          </b:Person>
          <b:Person>
            <b:Last>Weber</b:Last>
            <b:First>G</b:First>
          </b:Person>
          <b:Person>
            <b:Last>Mendis</b:Last>
            <b:First>M</b:First>
          </b:Person>
          <b:Person>
            <b:Last>Gainer</b:Last>
            <b:First>V</b:First>
          </b:Person>
          <b:Person>
            <b:Last>Chueh</b:Last>
            <b:First>HC</b:First>
          </b:Person>
          <b:Person>
            <b:Last>Churchill</b:Last>
            <b:First>S</b:First>
          </b:Person>
          <b:Person>
            <b:Last>Kohane</b:Last>
            <b:First>I</b:First>
          </b:Person>
        </b:NameList>
      </b:Author>
    </b:Author>
    <b:Title>Serving the enterprise and beyond with informatics for integrating biology and the bedside (i2b2)</b:Title>
    <b:JournalName>Journal of the American Medical Informatics Association</b:JournalName>
    <b:Year>2010</b:Year>
    <b:Pages>124-130</b:Pages>
    <b:RefOrder>6</b:RefOrder>
  </b:Source>
  <b:Source>
    <b:Tag>Bot10</b:Tag>
    <b:SourceType>JournalArticle</b:SourceType>
    <b:Guid>{9E383D59-DCB0-864A-B574-2CBFD948A4FF}</b:Guid>
    <b:Author>
      <b:Author>
        <b:NameList>
          <b:Person>
            <b:Last>Botsis</b:Last>
            <b:First>T</b:First>
          </b:Person>
          <b:Person>
            <b:Last>Hartvigsen</b:Last>
            <b:First>G</b:First>
          </b:Person>
          <b:Person>
            <b:Last>Chen</b:Last>
            <b:First>F</b:First>
          </b:Person>
          <b:Person>
            <b:Last>Weng</b:Last>
            <b:First>C</b:First>
          </b:Person>
        </b:NameList>
      </b:Author>
    </b:Author>
    <b:Title>Secondary Use of EHR: Data Quality Issues and Informatics Opportunities</b:Title>
    <b:JournalName>Proceedings - AMIA Join Summits on Translational Science</b:JournalName>
    <b:Year>2010</b:Year>
    <b:Pages>1-5</b:Pages>
    <b:RefOrder>1</b:RefOrder>
  </b:Source>
  <b:Source>
    <b:Tag>Pos14</b:Tag>
    <b:SourceType>JournalArticle</b:SourceType>
    <b:Guid>{21DFF9B0-BD40-4E40-8E7F-8C04A457E6CE}</b:Guid>
    <b:Author>
      <b:Author>
        <b:Corporate>Diabetes Care</b:Corporate>
      </b:Author>
    </b:Author>
    <b:Title>Diagnosis and Classification of Diabetes Mellitus</b:Title>
    <b:JournalName>Diabetes Care</b:JournalName>
    <b:Year>2014</b:Year>
    <b:Pages>S81-S90</b:Pages>
    <b:RefOrder>3</b:RefOrder>
  </b:Source>
  <b:Source>
    <b:Tag>Wor20</b:Tag>
    <b:SourceType>DocumentFromInternetSite</b:SourceType>
    <b:Guid>{BD8B65E6-61C9-B54E-84D9-F0B65C339FAB}</b:Guid>
    <b:Title>ICD</b:Title>
    <b:Year>2020</b:Year>
    <b:Author>
      <b:Author>
        <b:Corporate>World Health Organization</b:Corporate>
      </b:Author>
    </b:Author>
    <b:InternetSiteTitle>World Health Organization</b:InternetSiteTitle>
    <b:URL>https://www.who.int/classifications/icd/en/</b:URL>
    <b:YearAccessed>2020</b:YearAccessed>
    <b:MonthAccessed>3</b:MonthAccessed>
    <b:DayAccessed>6</b:DayAccessed>
    <b:RefOrder>4</b:RefOrder>
  </b:Source>
  <b:Source>
    <b:Tag>Reg20</b:Tag>
    <b:SourceType>DocumentFromInternetSite</b:SourceType>
    <b:Guid>{EF48CE43-08E6-A84C-813A-636130941C32}</b:Guid>
    <b:Author>
      <b:Author>
        <b:Corporate>Regenstrief Institute</b:Corporate>
      </b:Author>
    </b:Author>
    <b:Title>LOINC</b:Title>
    <b:InternetSiteTitle>LOINC</b:InternetSiteTitle>
    <b:URL>https://loinc.org/</b:URL>
    <b:Year>2020</b:Year>
    <b:YearAccessed>2020</b:YearAccessed>
    <b:MonthAccessed>3</b:MonthAccessed>
    <b:DayAccessed>6</b:DayAccessed>
    <b:RefOrder>5</b:RefOrder>
  </b:Source>
  <b:Source>
    <b:Tag>Hri15</b:Tag>
    <b:SourceType>JournalArticle</b:SourceType>
    <b:Guid>{8654DEAE-CC1F-5F4F-B6F1-0CC0CD90B714}</b:Guid>
    <b:Title>Observational Health Data Sciences and Informatics (OHDSI): Opportunities for Observational Researchers</b:Title>
    <b:Year>2015</b:Year>
    <b:Author>
      <b:Author>
        <b:NameList>
          <b:Person>
            <b:Last>Hripcsak</b:Last>
            <b:First>G</b:First>
          </b:Person>
          <b:Person>
            <b:Last>Duke</b:Last>
            <b:First>JD</b:First>
          </b:Person>
          <b:Person>
            <b:Last>Shah</b:Last>
            <b:First>NH</b:First>
          </b:Person>
          <b:Person>
            <b:Last>Reich</b:Last>
            <b:First>CG</b:First>
          </b:Person>
          <b:Person>
            <b:Last>Huser</b:Last>
            <b:First>V</b:First>
          </b:Person>
          <b:Person>
            <b:Last>Schuemie</b:Last>
            <b:First>MJ</b:First>
          </b:Person>
          <b:Person>
            <b:Last>Suchard</b:Last>
            <b:First>MA</b:First>
          </b:Person>
          <b:Person>
            <b:Last>Park</b:Last>
            <b:First>RW</b:First>
          </b:Person>
          <b:Person>
            <b:Last>Wong</b:Last>
            <b:First>ICK</b:First>
          </b:Person>
          <b:Person>
            <b:Last>Rijnbeek</b:Last>
            <b:First>PR</b:First>
          </b:Person>
          <b:Person>
            <b:Last>van der Lei</b:Last>
            <b:First>J</b:First>
          </b:Person>
          <b:Person>
            <b:Last>Pratt</b:Last>
            <b:First>N</b:First>
          </b:Person>
          <b:Person>
            <b:Last>Noren</b:Last>
            <b:First>GN</b:First>
          </b:Person>
          <b:Person>
            <b:Last>Li</b:Last>
            <b:First>Y</b:First>
          </b:Person>
          <b:Person>
            <b:Last>Stang</b:Last>
            <b:First>PE</b:First>
          </b:Person>
          <b:Person>
            <b:Last>Madigan</b:Last>
            <b:First>D</b:First>
          </b:Person>
          <b:Person>
            <b:Last>Ryan</b:Last>
            <b:First>PB</b:First>
          </b:Person>
        </b:NameList>
      </b:Author>
    </b:Author>
    <b:JournalName>Stud Health Technol Inform</b:JournalName>
    <b:Pages>574-578</b:Pages>
    <b:RefOrder>7</b:RefOrder>
  </b:Source>
  <b:Source>
    <b:Tag>Yim17</b:Tag>
    <b:SourceType>JournalArticle</b:SourceType>
    <b:Guid>{88F974B0-643C-FA44-BB80-3B81B4F46BAF}</b:Guid>
    <b:Author>
      <b:Author>
        <b:NameList>
          <b:Person>
            <b:Last>Yim</b:Last>
            <b:First>W</b:First>
          </b:Person>
          <b:Person>
            <b:Last>Kwan</b:Last>
            <b:First>S</b:First>
          </b:Person>
          <b:Person>
            <b:Last>Yetisgen</b:Last>
            <b:First>M</b:First>
          </b:Person>
        </b:NameList>
      </b:Author>
    </b:Author>
    <b:Title>Classifying Tumor Event Attributes in Radiology Reports</b:Title>
    <b:JournalName>Journal of the Association for Information Science and Technology</b:JournalName>
    <b:Year>2017</b:Year>
    <b:Pages>2662-2674</b:Pages>
    <b:RefOrder>9</b:RefOrder>
  </b:Source>
  <b:Source>
    <b:Tag>Der16</b:Tag>
    <b:SourceType>JournalArticle</b:SourceType>
    <b:Guid>{DFA27BF5-5043-2F4D-ABE5-6231A67AD4D9}</b:Guid>
    <b:Author>
      <b:Author>
        <b:NameList>
          <b:Person>
            <b:Last>Dernoncourt</b:Last>
            <b:First>F</b:First>
          </b:Person>
          <b:Person>
            <b:Last>Lee</b:Last>
            <b:First>JY</b:First>
          </b:Person>
          <b:Person>
            <b:Last>Szolovits</b:Last>
            <b:First>P</b:First>
          </b:Person>
        </b:NameList>
      </b:Author>
    </b:Author>
    <b:Title>NeuroNER: an easy-to-use program for named-entity recognition based on neural networks</b:Title>
    <b:JournalName>ArXiv</b:JournalName>
    <b:Year>2016</b:Year>
    <b:RefOrder>10</b:RefOrder>
  </b:Source>
  <b:Source>
    <b:Tag>Sad04</b:Tag>
    <b:SourceType>JournalArticle</b:SourceType>
    <b:Guid>{D6D79CCB-C18B-0E4B-94B4-4F3A53C8FCDF}</b:Guid>
    <b:Author>
      <b:Author>
        <b:NameList>
          <b:Person>
            <b:Last>Sadiq</b:Last>
            <b:First>S</b:First>
          </b:Person>
          <b:Person>
            <b:Last>Orlowska</b:Last>
            <b:First>M</b:First>
          </b:Person>
          <b:Person>
            <b:Last>Sadiq</b:Last>
            <b:First>W</b:First>
          </b:Person>
          <b:Person>
            <b:Last>Lin</b:Last>
            <b:First>J</b:First>
          </b:Person>
        </b:NameList>
      </b:Author>
    </b:Author>
    <b:Title>SQLator: an online SQL learning workbench</b:Title>
    <b:JournalName>ITiCSE Proceedings</b:JournalName>
    <b:Year>2004</b:Year>
    <b:Pages>223-227</b:Pages>
    <b:RefOrder>2</b:RefOrder>
  </b:Source>
  <b:Source>
    <b:Tag>Liu05</b:Tag>
    <b:SourceType>JournalArticle</b:SourceType>
    <b:Guid>{23CD6555-A6E8-2D4E-9CDF-A6312F47604A}</b:Guid>
    <b:Author>
      <b:Author>
        <b:NameList>
          <b:Person>
            <b:Last>Liu</b:Last>
            <b:First>S</b:First>
          </b:Person>
          <b:Person>
            <b:Last>Ma</b:Last>
            <b:First>W</b:First>
          </b:Person>
          <b:Person>
            <b:Last>Moore</b:Last>
            <b:First>R</b:First>
          </b:Person>
          <b:Person>
            <b:Last>Ganesan</b:Last>
            <b:First>V</b:First>
          </b:Person>
          <b:Person>
            <b:Last>Nelson</b:Last>
            <b:First>S</b:First>
          </b:Person>
        </b:NameList>
      </b:Author>
    </b:Author>
    <b:Title>RxNorm: Prescription for Electronic Drug Information Exchange</b:Title>
    <b:JournalName>IEEE Computer Society</b:JournalName>
    <b:Year>2005</b:Year>
    <b:RefOrder>11</b:RefOrder>
  </b:Source>
  <b:Source>
    <b:Tag>Bod04</b:Tag>
    <b:SourceType>JournalArticle</b:SourceType>
    <b:Guid>{16A61E84-375E-2344-BF00-32473247AF72}</b:Guid>
    <b:Author>
      <b:Author>
        <b:NameList>
          <b:Person>
            <b:Last>Bodenreider</b:Last>
            <b:First>O</b:First>
          </b:Person>
        </b:NameList>
      </b:Author>
    </b:Author>
    <b:Title> The Unified Medical Language System (UMLS): integrating biomedical terminology</b:Title>
    <b:JournalName>Nucleic Acids Research</b:JournalName>
    <b:Year>2004</b:Year>
    <b:Pages>D267-D270</b:Pages>
    <b:RefOrder>12</b:RefOrder>
  </b:Source>
  <b:Source>
    <b:Tag>Aro01</b:Tag>
    <b:SourceType>JournalArticle</b:SourceType>
    <b:Guid>{B09646F9-E60B-DD46-9D7D-228CBCBD8B41}</b:Guid>
    <b:Author>
      <b:Author>
        <b:NameList>
          <b:Person>
            <b:Last>Aronson</b:Last>
            <b:First>A</b:First>
          </b:Person>
        </b:NameList>
      </b:Author>
    </b:Author>
    <b:Title>Effective mapping of biomedical text to the UMLS Metathesaurus: the MetaMap program</b:Title>
    <b:JournalName>Proceedings of the AMIA Symposium</b:JournalName>
    <b:Year>2001</b:Year>
    <b:Pages>17</b:Pages>
    <b:RefOrder>13</b:RefOrder>
  </b:Source>
  <b:Source>
    <b:Tag>Yua19</b:Tag>
    <b:SourceType>JournalArticle</b:SourceType>
    <b:Guid>{9A9E00AB-022D-AE4F-8169-44A1BA045BB1}</b:Guid>
    <b:Author>
      <b:Author>
        <b:NameList>
          <b:Person>
            <b:Last>Yuan</b:Last>
            <b:First>C</b:First>
          </b:Person>
          <b:Person>
            <b:Last>Ryan</b:Last>
            <b:First>P</b:First>
          </b:Person>
          <b:Person>
            <b:Last>Ta</b:Last>
            <b:First>C</b:First>
          </b:Person>
          <b:Person>
            <b:Last>Guo</b:Last>
            <b:First>Y</b:First>
          </b:Person>
          <b:Person>
            <b:Last>Li</b:Last>
            <b:First>Z</b:First>
          </b:Person>
          <b:Person>
            <b:Last>Harding</b:Last>
            <b:First>J</b:First>
          </b:Person>
          <b:Person>
            <b:Last>Makadia</b:Last>
            <b:First>R</b:First>
          </b:Person>
          <b:Person>
            <b:Last>Jin</b:Last>
            <b:First>P</b:First>
          </b:Person>
          <b:Person>
            <b:Last>Shang</b:Last>
            <b:First>N</b:First>
          </b:Person>
          <b:Person>
            <b:Last>Kang</b:Last>
            <b:First>T</b:First>
          </b:Person>
          <b:Person>
            <b:Last>Weng</b:Last>
            <b:First>C</b:First>
          </b:Person>
        </b:NameList>
      </b:Author>
    </b:Author>
    <b:Title>Criteria2Query: a natural language interface to clinical databases for cohort definition</b:Title>
    <b:JournalName>Journal of the American Medical Informatics Assocation</b:JournalName>
    <b:Year>2019</b:Year>
    <b:Pages>294-305</b:Pages>
    <b:RefOrder>15</b:RefOrder>
  </b:Source>
  <b:Source>
    <b:Tag>Ste12</b:Tag>
    <b:SourceType>JournalArticle</b:SourceType>
    <b:Guid>{9DEAEFC0-EE8B-7441-BB25-D1DD7F17B848}</b:Guid>
    <b:Author>
      <b:Author>
        <b:NameList>
          <b:Person>
            <b:Last>Stenetorp</b:Last>
            <b:First>P</b:First>
          </b:Person>
          <b:Person>
            <b:Last>Pyysalo</b:Last>
            <b:First>S</b:First>
          </b:Person>
          <b:Person>
            <b:Last>Topic</b:Last>
            <b:First>G</b:First>
          </b:Person>
          <b:Person>
            <b:Last>Ohta</b:Last>
            <b:First>T</b:First>
          </b:Person>
          <b:Person>
            <b:Last>Ananiadou</b:Last>
            <b:First>S</b:First>
          </b:Person>
          <b:Person>
            <b:Last>Tsujii</b:Last>
            <b:First>J</b:First>
          </b:Person>
        </b:NameList>
      </b:Author>
    </b:Author>
    <b:Title>BRAT: a web-based tool for NLP-assisted text annotation</b:Title>
    <b:JournalName>Proceedings of the 13th Conference of the European Chapter of the Association for Computational Linguistics</b:JournalName>
    <b:Year>2012</b:Year>
    <b:Pages>102-107</b:Pages>
    <b:RefOrder>16</b:RefOrder>
  </b:Source>
  <b:Source>
    <b:Tag>Uzu10</b:Tag>
    <b:SourceType>JournalArticle</b:SourceType>
    <b:Guid>{5A0163DF-F5C7-7D4E-B374-53BF843A46A5}</b:Guid>
    <b:Author>
      <b:Author>
        <b:NameList>
          <b:Person>
            <b:Last>Uzuner</b:Last>
            <b:First>O</b:First>
          </b:Person>
          <b:Person>
            <b:Last>South</b:Last>
            <b:First>B</b:First>
          </b:Person>
          <b:Person>
            <b:Last>Shen</b:Last>
            <b:First>S</b:First>
          </b:Person>
          <b:Person>
            <b:Last>DuVall</b:Last>
            <b:First>S</b:First>
          </b:Person>
        </b:NameList>
      </b:Author>
    </b:Author>
    <b:Title> 2010 i2b2/VA challenge on concepts, assertions, and relations in clinical text</b:Title>
    <b:JournalName>Journal of the American Medical Informatics Association</b:JournalName>
    <b:Year>2010</b:Year>
    <b:Pages>552-556</b:Pages>
    <b:RefOrder>17</b:RefOrder>
  </b:Source>
  <b:Source>
    <b:Tag>Wen11</b:Tag>
    <b:SourceType>JournalArticle</b:SourceType>
    <b:Guid>{B4D1BEFD-DBF6-9E40-939B-25FF7274C81C}</b:Guid>
    <b:Author>
      <b:Author>
        <b:NameList>
          <b:Person>
            <b:Last>Weng</b:Last>
            <b:First>C</b:First>
          </b:Person>
          <b:Person>
            <b:Last>Wu</b:Last>
            <b:First>X</b:First>
          </b:Person>
          <b:Person>
            <b:Last>Luo</b:Last>
            <b:First>Z</b:First>
          </b:Person>
          <b:Person>
            <b:Last>Boland</b:Last>
            <b:First>MR</b:First>
          </b:Person>
          <b:Person>
            <b:Last>Theodoratos</b:Last>
            <b:First>D</b:First>
          </b:Person>
          <b:Person>
            <b:Last>Johnson</b:Last>
            <b:First>S</b:First>
          </b:Person>
        </b:NameList>
      </b:Author>
    </b:Author>
    <b:Title>      pdfPDF     Split View     Cite     Permissions Icon Permissions     Share  EliXR: an approach to eligibility criteria extraction and representation</b:Title>
    <b:JournalName>Journal of the American Medical Informatics Assocation</b:JournalName>
    <b:Year>2011</b:Year>
    <b:Pages>116-124</b:Pages>
    <b:RefOrder>18</b:RefOrder>
  </b:Source>
  <b:Source>
    <b:Tag>Bol12</b:Tag>
    <b:SourceType>JournalArticle</b:SourceType>
    <b:Guid>{7FD21811-8A93-5049-8DE4-5B6CB9BF3684}</b:Guid>
    <b:Author>
      <b:Author>
        <b:NameList>
          <b:Person>
            <b:Last>Boland</b:Last>
            <b:First>MR</b:First>
          </b:Person>
          <b:Person>
            <b:Last>Tu</b:Last>
            <b:First>SW</b:First>
          </b:Person>
          <b:Person>
            <b:Last>Carini</b:Last>
            <b:First>S</b:First>
          </b:Person>
          <b:Person>
            <b:Last>Sin</b:Last>
            <b:First>I</b:First>
          </b:Person>
          <b:Person>
            <b:Last>Weng</b:Last>
            <b:First>C</b:First>
          </b:Person>
        </b:NameList>
      </b:Author>
    </b:Author>
    <b:Title>EliXR-TIME: A Temporal Knowledge Representation for Clinical Research Eligibility Criteria</b:Title>
    <b:JournalName>Journal of the American Medical Informatics Association</b:JournalName>
    <b:Year>2012</b:Year>
    <b:Pages>71-80</b:Pages>
    <b:RefOrder>21</b:RefOrder>
  </b:Source>
  <b:Source>
    <b:Tag>Lyb18</b:Tag>
    <b:SourceType>JournalArticle</b:SourceType>
    <b:Guid>{9D253D85-C9BF-F049-8665-EF95DB644652}</b:Guid>
    <b:Author>
      <b:Author>
        <b:NameList>
          <b:Person>
            <b:Last>Lybarger</b:Last>
            <b:First>K</b:First>
          </b:Person>
          <b:Person>
            <b:Last>Yetisgen</b:Last>
            <b:First>M</b:First>
          </b:Person>
          <b:Person>
            <b:Last>Ostendor</b:Last>
            <b:First>M</b:First>
          </b:Person>
        </b:NameList>
      </b:Author>
    </b:Author>
    <b:Title>Using Neural Multi-task Learning to Extract Substance Abuse Information from Clinical Notes</b:Title>
    <b:JournalName>AMIA Annual Symposium Proceedings</b:JournalName>
    <b:Year>2018</b:Year>
    <b:Pages>1395-1404</b:Pages>
    <b:RefOrder>23</b:RefOrder>
  </b:Source>
</b:Sources>
</file>

<file path=customXml/itemProps1.xml><?xml version="1.0" encoding="utf-8"?>
<ds:datastoreItem xmlns:ds="http://schemas.openxmlformats.org/officeDocument/2006/customXml" ds:itemID="{A05F29D1-C412-654E-8B5F-0C703B9397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17</Pages>
  <Words>6356</Words>
  <Characters>36234</Characters>
  <Application>Microsoft Office Word</Application>
  <DocSecurity>0</DocSecurity>
  <Lines>301</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J. Dobbins</dc:creator>
  <cp:keywords/>
  <dc:description/>
  <cp:lastModifiedBy>Nicholas J. Dobbins</cp:lastModifiedBy>
  <cp:revision>357</cp:revision>
  <dcterms:created xsi:type="dcterms:W3CDTF">2020-03-07T14:17:00Z</dcterms:created>
  <dcterms:modified xsi:type="dcterms:W3CDTF">2020-03-10T22:20:00Z</dcterms:modified>
</cp:coreProperties>
</file>